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84" w:rsidRDefault="00731F84" w:rsidP="00465BFA">
      <w:pPr>
        <w:pStyle w:val="BodyText"/>
        <w:shd w:val="clear" w:color="auto" w:fill="auto"/>
        <w:tabs>
          <w:tab w:val="left" w:pos="0"/>
          <w:tab w:val="center" w:pos="9356"/>
        </w:tabs>
        <w:ind w:left="20" w:right="-1" w:hanging="20"/>
        <w:jc w:val="center"/>
        <w:rPr>
          <w:rStyle w:val="BodyTextChar"/>
          <w:b/>
          <w:color w:val="000000"/>
          <w:sz w:val="24"/>
          <w:szCs w:val="24"/>
          <w:lang w:val="kk-KZ"/>
        </w:rPr>
      </w:pPr>
      <w:r w:rsidRPr="00C95625">
        <w:rPr>
          <w:b/>
          <w:color w:val="555555"/>
          <w:sz w:val="24"/>
          <w:szCs w:val="24"/>
          <w:shd w:val="clear" w:color="auto" w:fill="FFFFFF"/>
          <w:lang w:val="kk-KZ"/>
        </w:rPr>
        <w:t>Мемлекеттiк мекеме «</w:t>
      </w:r>
      <w:r>
        <w:rPr>
          <w:b/>
          <w:color w:val="555555"/>
          <w:sz w:val="24"/>
          <w:szCs w:val="24"/>
          <w:shd w:val="clear" w:color="auto" w:fill="FFFFFF"/>
          <w:lang w:val="kk-KZ"/>
        </w:rPr>
        <w:t>Шортанды</w:t>
      </w:r>
      <w:r w:rsidRPr="00C95625">
        <w:rPr>
          <w:b/>
          <w:color w:val="555555"/>
          <w:sz w:val="24"/>
          <w:szCs w:val="24"/>
          <w:shd w:val="clear" w:color="auto" w:fill="FFFFFF"/>
          <w:lang w:val="kk-KZ"/>
        </w:rPr>
        <w:t xml:space="preserve"> аудан</w:t>
      </w:r>
      <w:r>
        <w:rPr>
          <w:b/>
          <w:color w:val="555555"/>
          <w:sz w:val="24"/>
          <w:szCs w:val="24"/>
          <w:shd w:val="clear" w:color="auto" w:fill="FFFFFF"/>
          <w:lang w:val="kk-KZ"/>
        </w:rPr>
        <w:t>ы</w:t>
      </w:r>
      <w:r w:rsidRPr="00C95625">
        <w:rPr>
          <w:b/>
          <w:color w:val="555555"/>
          <w:sz w:val="24"/>
          <w:szCs w:val="24"/>
          <w:shd w:val="clear" w:color="auto" w:fill="FFFFFF"/>
          <w:lang w:val="kk-KZ"/>
        </w:rPr>
        <w:t>ның бiлiм</w:t>
      </w:r>
      <w:r>
        <w:rPr>
          <w:b/>
          <w:color w:val="555555"/>
          <w:sz w:val="24"/>
          <w:szCs w:val="24"/>
          <w:shd w:val="clear" w:color="auto" w:fill="FFFFFF"/>
          <w:lang w:val="kk-KZ"/>
        </w:rPr>
        <w:t>беру</w:t>
      </w:r>
      <w:r w:rsidRPr="00C95625">
        <w:rPr>
          <w:b/>
          <w:color w:val="555555"/>
          <w:sz w:val="24"/>
          <w:szCs w:val="24"/>
          <w:shd w:val="clear" w:color="auto" w:fill="FFFFFF"/>
          <w:lang w:val="kk-KZ"/>
        </w:rPr>
        <w:t xml:space="preserve"> бөлiмi»  орта </w:t>
      </w:r>
      <w:r w:rsidRPr="00C95625">
        <w:rPr>
          <w:rStyle w:val="BodyTextChar"/>
          <w:b/>
          <w:color w:val="000000"/>
          <w:sz w:val="24"/>
          <w:szCs w:val="24"/>
          <w:lang w:val="kk-KZ"/>
        </w:rPr>
        <w:t xml:space="preserve"> білім беру мекемелерінде</w:t>
      </w:r>
      <w:r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sidRPr="003A43A9">
        <w:rPr>
          <w:rStyle w:val="BodyTextChar"/>
          <w:b/>
          <w:color w:val="000000"/>
          <w:sz w:val="24"/>
          <w:szCs w:val="24"/>
          <w:lang w:val="kk-KZ"/>
        </w:rPr>
        <w:t>таңдау туралы</w:t>
      </w:r>
    </w:p>
    <w:p w:rsidR="00731F84" w:rsidRPr="003A43A9" w:rsidRDefault="00731F84" w:rsidP="00465BFA">
      <w:pPr>
        <w:pStyle w:val="BodyText"/>
        <w:shd w:val="clear" w:color="auto" w:fill="auto"/>
        <w:tabs>
          <w:tab w:val="left" w:pos="0"/>
          <w:tab w:val="center" w:pos="9356"/>
        </w:tabs>
        <w:ind w:left="20" w:right="-1" w:hanging="20"/>
        <w:jc w:val="center"/>
        <w:rPr>
          <w:rStyle w:val="2"/>
          <w:b/>
          <w:color w:val="000000"/>
          <w:sz w:val="24"/>
          <w:szCs w:val="24"/>
          <w:lang w:val="kk-KZ"/>
        </w:rPr>
      </w:pPr>
      <w:r w:rsidRPr="003A43A9">
        <w:rPr>
          <w:rStyle w:val="2"/>
          <w:b/>
          <w:color w:val="000000"/>
          <w:sz w:val="24"/>
          <w:szCs w:val="24"/>
          <w:lang w:val="kk-KZ"/>
        </w:rPr>
        <w:t>Хабарландыру</w:t>
      </w:r>
    </w:p>
    <w:p w:rsidR="00731F84" w:rsidRPr="003A43A9" w:rsidRDefault="00731F84" w:rsidP="00465BFA">
      <w:pPr>
        <w:pStyle w:val="BodyText"/>
        <w:shd w:val="clear" w:color="auto" w:fill="auto"/>
        <w:tabs>
          <w:tab w:val="left" w:pos="0"/>
          <w:tab w:val="center" w:pos="9356"/>
        </w:tabs>
        <w:ind w:left="20" w:right="-1" w:hanging="20"/>
        <w:jc w:val="center"/>
        <w:rPr>
          <w:rStyle w:val="BodyTextChar"/>
          <w:color w:val="000000"/>
          <w:sz w:val="24"/>
          <w:szCs w:val="24"/>
          <w:lang w:val="kk-KZ"/>
        </w:rPr>
      </w:pPr>
    </w:p>
    <w:p w:rsidR="00731F84" w:rsidRPr="00EC67B1" w:rsidRDefault="00731F84" w:rsidP="00465BFA">
      <w:pPr>
        <w:pStyle w:val="BodyText"/>
        <w:shd w:val="clear" w:color="auto" w:fill="auto"/>
        <w:ind w:left="20" w:right="1417" w:firstLine="700"/>
        <w:jc w:val="left"/>
        <w:rPr>
          <w:sz w:val="24"/>
          <w:szCs w:val="24"/>
          <w:lang w:val="kk-KZ"/>
        </w:rPr>
      </w:pPr>
      <w:r w:rsidRPr="00EC67B1">
        <w:rPr>
          <w:color w:val="555555"/>
          <w:sz w:val="24"/>
          <w:szCs w:val="24"/>
          <w:shd w:val="clear" w:color="auto" w:fill="FFFFFF"/>
          <w:lang w:val="kk-KZ"/>
        </w:rPr>
        <w:t>Мемлекеттiк мекеме «</w:t>
      </w:r>
      <w:r>
        <w:rPr>
          <w:color w:val="555555"/>
          <w:sz w:val="24"/>
          <w:szCs w:val="24"/>
          <w:shd w:val="clear" w:color="auto" w:fill="FFFFFF"/>
          <w:lang w:val="kk-KZ"/>
        </w:rPr>
        <w:t>Шортанды</w:t>
      </w:r>
      <w:r w:rsidRPr="00EC67B1">
        <w:rPr>
          <w:color w:val="555555"/>
          <w:sz w:val="24"/>
          <w:szCs w:val="24"/>
          <w:shd w:val="clear" w:color="auto" w:fill="FFFFFF"/>
          <w:lang w:val="kk-KZ"/>
        </w:rPr>
        <w:t xml:space="preserve"> аудан</w:t>
      </w:r>
      <w:r>
        <w:rPr>
          <w:color w:val="555555"/>
          <w:sz w:val="24"/>
          <w:szCs w:val="24"/>
          <w:shd w:val="clear" w:color="auto" w:fill="FFFFFF"/>
          <w:lang w:val="kk-KZ"/>
        </w:rPr>
        <w:t>ын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Pr>
          <w:color w:val="555555"/>
          <w:sz w:val="24"/>
          <w:szCs w:val="24"/>
          <w:shd w:val="clear" w:color="auto" w:fill="FFFFFF"/>
          <w:lang w:val="kk-KZ"/>
        </w:rPr>
        <w:t xml:space="preserve">беру </w:t>
      </w:r>
      <w:r w:rsidRPr="00EC67B1">
        <w:rPr>
          <w:color w:val="555555"/>
          <w:sz w:val="24"/>
          <w:szCs w:val="24"/>
          <w:shd w:val="clear" w:color="auto" w:fill="FFFFFF"/>
          <w:lang w:val="kk-KZ"/>
        </w:rPr>
        <w:t xml:space="preserve">бөлiмi»: </w:t>
      </w:r>
      <w:r w:rsidRPr="00EC67B1">
        <w:rPr>
          <w:rStyle w:val="BodyTextChar"/>
          <w:color w:val="000000"/>
          <w:sz w:val="24"/>
          <w:szCs w:val="24"/>
          <w:lang w:val="kk-KZ"/>
        </w:rPr>
        <w:t>Тұрғылықты жері</w:t>
      </w:r>
      <w:r>
        <w:rPr>
          <w:color w:val="555555"/>
          <w:sz w:val="24"/>
          <w:szCs w:val="24"/>
          <w:shd w:val="clear" w:color="auto" w:fill="FFFFFF"/>
          <w:lang w:val="kk-KZ"/>
        </w:rPr>
        <w:t xml:space="preserve"> 0216</w:t>
      </w:r>
      <w:r w:rsidRPr="00EC67B1">
        <w:rPr>
          <w:color w:val="555555"/>
          <w:sz w:val="24"/>
          <w:szCs w:val="24"/>
          <w:shd w:val="clear" w:color="auto" w:fill="FFFFFF"/>
          <w:lang w:val="kk-KZ"/>
        </w:rPr>
        <w:t xml:space="preserve">00 Ақмола облысы, </w:t>
      </w:r>
      <w:r>
        <w:rPr>
          <w:color w:val="555555"/>
          <w:sz w:val="24"/>
          <w:szCs w:val="24"/>
          <w:shd w:val="clear" w:color="auto" w:fill="FFFFFF"/>
          <w:lang w:val="kk-KZ"/>
        </w:rPr>
        <w:t>Шортанды</w:t>
      </w:r>
      <w:r w:rsidRPr="00EC67B1">
        <w:rPr>
          <w:color w:val="555555"/>
          <w:sz w:val="24"/>
          <w:szCs w:val="24"/>
          <w:shd w:val="clear" w:color="auto" w:fill="FFFFFF"/>
          <w:lang w:val="kk-KZ"/>
        </w:rPr>
        <w:t xml:space="preserve"> ауданы.</w:t>
      </w:r>
      <w:r>
        <w:rPr>
          <w:rStyle w:val="BodyTextChar"/>
          <w:color w:val="000000"/>
          <w:sz w:val="24"/>
          <w:szCs w:val="24"/>
          <w:lang w:val="kk-KZ"/>
        </w:rPr>
        <w:t xml:space="preserve"> Шортанды </w:t>
      </w:r>
      <w:r w:rsidRPr="00EC67B1">
        <w:rPr>
          <w:rStyle w:val="BodyTextChar"/>
          <w:color w:val="000000"/>
          <w:sz w:val="24"/>
          <w:szCs w:val="24"/>
          <w:lang w:val="kk-KZ"/>
        </w:rPr>
        <w:t xml:space="preserve">аулы </w:t>
      </w:r>
      <w:r w:rsidRPr="00EC67B1">
        <w:rPr>
          <w:color w:val="555555"/>
          <w:sz w:val="24"/>
          <w:szCs w:val="24"/>
          <w:shd w:val="clear" w:color="auto" w:fill="FFFFFF"/>
          <w:lang w:val="kk-KZ"/>
        </w:rPr>
        <w:t xml:space="preserve"> </w:t>
      </w:r>
      <w:r>
        <w:rPr>
          <w:color w:val="555555"/>
          <w:sz w:val="24"/>
          <w:szCs w:val="24"/>
          <w:shd w:val="clear" w:color="auto" w:fill="FFFFFF"/>
          <w:lang w:val="kk-KZ"/>
        </w:rPr>
        <w:t>50 лет Октября</w:t>
      </w:r>
      <w:r w:rsidRPr="00EC67B1">
        <w:rPr>
          <w:rStyle w:val="BodyTextChar"/>
          <w:color w:val="000000"/>
          <w:sz w:val="24"/>
          <w:szCs w:val="24"/>
          <w:lang w:val="kk-KZ"/>
        </w:rPr>
        <w:t xml:space="preserve">, </w:t>
      </w:r>
    </w:p>
    <w:p w:rsidR="00731F84" w:rsidRDefault="00731F84" w:rsidP="00465BFA">
      <w:pPr>
        <w:pStyle w:val="BodyText"/>
        <w:shd w:val="clear" w:color="auto" w:fill="auto"/>
        <w:ind w:left="20" w:right="1520" w:firstLine="460"/>
        <w:jc w:val="left"/>
        <w:rPr>
          <w:rStyle w:val="BodyTextChar"/>
          <w:color w:val="000000"/>
          <w:sz w:val="24"/>
          <w:szCs w:val="24"/>
          <w:lang w:val="kk-KZ"/>
        </w:rPr>
      </w:pPr>
    </w:p>
    <w:p w:rsidR="00731F84" w:rsidRPr="00843A21" w:rsidRDefault="00731F84" w:rsidP="00843A21">
      <w:pPr>
        <w:pStyle w:val="BodyText"/>
        <w:shd w:val="clear" w:color="auto" w:fill="auto"/>
        <w:ind w:left="20" w:right="1520" w:firstLine="460"/>
        <w:jc w:val="left"/>
        <w:rPr>
          <w:sz w:val="20"/>
          <w:lang w:val="kk-KZ"/>
        </w:rPr>
      </w:pPr>
      <w:r>
        <w:rPr>
          <w:rStyle w:val="BodyTextChar"/>
          <w:color w:val="000000"/>
          <w:sz w:val="24"/>
          <w:szCs w:val="24"/>
          <w:lang w:val="kk-KZ"/>
        </w:rPr>
        <w:t xml:space="preserve">Байқауды өткізушінің электрондық мекен-жайы: </w:t>
      </w:r>
      <w:r w:rsidRPr="00843A21">
        <w:rPr>
          <w:sz w:val="22"/>
          <w:szCs w:val="22"/>
          <w:lang w:val="kk-KZ"/>
        </w:rPr>
        <w:t xml:space="preserve">Shortandy_roo@mail.ru» </w:t>
      </w:r>
      <w:r w:rsidRPr="00843A21">
        <w:rPr>
          <w:rStyle w:val="BodyTextChar"/>
          <w:color w:val="000000"/>
          <w:sz w:val="20"/>
          <w:lang w:val="kk-KZ"/>
        </w:rPr>
        <w:t xml:space="preserve">.веб-сайт: </w:t>
      </w:r>
      <w:hyperlink r:id="rId5" w:tgtFrame="_blank" w:history="1">
        <w:r w:rsidRPr="00843A21">
          <w:rPr>
            <w:rStyle w:val="Hyperlink"/>
            <w:rFonts w:ascii="Arial" w:hAnsi="Arial" w:cs="Arial"/>
            <w:color w:val="0077CC"/>
            <w:sz w:val="20"/>
            <w:shd w:val="clear" w:color="auto" w:fill="FFFFFF"/>
            <w:lang w:val="kk-KZ"/>
          </w:rPr>
          <w:t>http://shortandy.akmoedu.kz/</w:t>
        </w:r>
      </w:hyperlink>
      <w:r w:rsidRPr="00843A21">
        <w:rPr>
          <w:rFonts w:ascii="Arial" w:hAnsi="Arial" w:cs="Arial"/>
          <w:color w:val="000000"/>
          <w:sz w:val="20"/>
          <w:shd w:val="clear" w:color="auto" w:fill="FFFFFF"/>
          <w:lang w:val="kk-KZ"/>
        </w:rPr>
        <w:t> </w:t>
      </w:r>
    </w:p>
    <w:p w:rsidR="00731F84" w:rsidRPr="007C4556" w:rsidRDefault="00731F84" w:rsidP="00465BFA">
      <w:pPr>
        <w:pStyle w:val="BodyText"/>
        <w:shd w:val="clear" w:color="auto" w:fill="auto"/>
        <w:ind w:left="20" w:right="1520" w:firstLine="460"/>
        <w:jc w:val="left"/>
        <w:rPr>
          <w:sz w:val="24"/>
          <w:szCs w:val="24"/>
          <w:lang w:val="kk-KZ"/>
        </w:rPr>
      </w:pPr>
      <w:r>
        <w:rPr>
          <w:color w:val="555555"/>
          <w:sz w:val="24"/>
          <w:szCs w:val="24"/>
          <w:shd w:val="clear" w:color="auto" w:fill="FFFFFF"/>
          <w:lang w:val="kk-KZ"/>
        </w:rPr>
        <w:t>Мемлекеттiк мекеме «Шортанды</w:t>
      </w:r>
      <w:r w:rsidRPr="00EC67B1">
        <w:rPr>
          <w:color w:val="555555"/>
          <w:sz w:val="24"/>
          <w:szCs w:val="24"/>
          <w:shd w:val="clear" w:color="auto" w:fill="FFFFFF"/>
          <w:lang w:val="kk-KZ"/>
        </w:rPr>
        <w:t xml:space="preserve"> аудан</w:t>
      </w:r>
      <w:r>
        <w:rPr>
          <w:color w:val="555555"/>
          <w:sz w:val="24"/>
          <w:szCs w:val="24"/>
          <w:shd w:val="clear" w:color="auto" w:fill="FFFFFF"/>
          <w:lang w:val="kk-KZ"/>
        </w:rPr>
        <w:t>ын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Pr>
          <w:color w:val="555555"/>
          <w:sz w:val="24"/>
          <w:szCs w:val="24"/>
          <w:shd w:val="clear" w:color="auto" w:fill="FFFFFF"/>
          <w:lang w:val="kk-KZ"/>
        </w:rPr>
        <w:t xml:space="preserve">беру </w:t>
      </w:r>
      <w:r w:rsidRPr="00EC67B1">
        <w:rPr>
          <w:color w:val="555555"/>
          <w:sz w:val="24"/>
          <w:szCs w:val="24"/>
          <w:shd w:val="clear" w:color="auto" w:fill="FFFFFF"/>
          <w:lang w:val="kk-KZ"/>
        </w:rPr>
        <w:t>бөлiмi»</w:t>
      </w:r>
      <w:r>
        <w:rPr>
          <w:color w:val="555555"/>
          <w:sz w:val="24"/>
          <w:szCs w:val="24"/>
          <w:shd w:val="clear" w:color="auto" w:fill="FFFFFF"/>
          <w:lang w:val="kk-KZ"/>
        </w:rPr>
        <w:t xml:space="preserve"> орта </w:t>
      </w:r>
      <w:r w:rsidRPr="007C4556">
        <w:rPr>
          <w:rStyle w:val="BodyTextChar"/>
          <w:color w:val="000000"/>
          <w:sz w:val="24"/>
          <w:szCs w:val="24"/>
          <w:lang w:val="kk-KZ"/>
        </w:rPr>
        <w:t xml:space="preserve"> білім</w:t>
      </w:r>
      <w:r>
        <w:rPr>
          <w:rStyle w:val="BodyTextChar"/>
          <w:color w:val="000000"/>
          <w:sz w:val="24"/>
          <w:szCs w:val="24"/>
          <w:lang w:val="kk-KZ"/>
        </w:rPr>
        <w:t xml:space="preserve"> беру мекемелерінде  білім </w:t>
      </w:r>
      <w:r w:rsidRPr="007C4556">
        <w:rPr>
          <w:rStyle w:val="BodyTextChar"/>
          <w:color w:val="000000"/>
          <w:sz w:val="24"/>
          <w:szCs w:val="24"/>
          <w:lang w:val="kk-KZ"/>
        </w:rPr>
        <w:t xml:space="preserve"> алушыларына ыстық тамақ ұйымдастыру» байқауын өткізетінін хабарлайды:</w:t>
      </w:r>
    </w:p>
    <w:p w:rsidR="00731F84" w:rsidRDefault="00731F84" w:rsidP="00465BFA">
      <w:pPr>
        <w:spacing w:after="0"/>
        <w:jc w:val="both"/>
        <w:rPr>
          <w:rFonts w:ascii="Times New Roman" w:hAnsi="Times New Roman"/>
          <w:sz w:val="24"/>
          <w:szCs w:val="24"/>
          <w:lang w:val="kk-KZ"/>
        </w:rPr>
      </w:pPr>
      <w:r>
        <w:rPr>
          <w:rFonts w:ascii="Times New Roman" w:hAnsi="Times New Roman"/>
          <w:sz w:val="24"/>
          <w:szCs w:val="24"/>
          <w:lang w:val="kk-KZ"/>
        </w:rPr>
        <w:t>Лот №</w:t>
      </w:r>
      <w:r>
        <w:rPr>
          <w:rFonts w:ascii="Times New Roman" w:hAnsi="Times New Roman"/>
          <w:sz w:val="20"/>
          <w:szCs w:val="20"/>
          <w:lang w:val="kk-KZ"/>
        </w:rPr>
        <w:t xml:space="preserve"> 1 Шортандинская СШ №3</w:t>
      </w:r>
      <w:r w:rsidRPr="00843A21">
        <w:rPr>
          <w:rFonts w:ascii="Times New Roman" w:hAnsi="Times New Roman"/>
          <w:sz w:val="20"/>
          <w:szCs w:val="20"/>
          <w:lang w:val="kk-KZ"/>
        </w:rPr>
        <w:t xml:space="preserve"> Шортандинский район</w:t>
      </w:r>
      <w:r w:rsidRPr="007D1825">
        <w:rPr>
          <w:rFonts w:ascii="Times New Roman" w:hAnsi="Times New Roman"/>
          <w:sz w:val="24"/>
          <w:szCs w:val="24"/>
          <w:lang w:val="kk-KZ"/>
        </w:rPr>
        <w:t xml:space="preserve"> </w:t>
      </w:r>
    </w:p>
    <w:p w:rsidR="00731F84" w:rsidRPr="007D1825" w:rsidRDefault="00731F84" w:rsidP="00465BFA">
      <w:pPr>
        <w:spacing w:after="0"/>
        <w:jc w:val="both"/>
        <w:rPr>
          <w:rFonts w:ascii="Times New Roman" w:hAnsi="Times New Roman"/>
          <w:sz w:val="24"/>
          <w:szCs w:val="24"/>
          <w:lang w:val="kk-KZ"/>
        </w:rPr>
      </w:pPr>
      <w:r w:rsidRPr="007D1825">
        <w:rPr>
          <w:rFonts w:ascii="Times New Roman" w:hAnsi="Times New Roman"/>
          <w:sz w:val="24"/>
          <w:szCs w:val="24"/>
          <w:lang w:val="kk-KZ"/>
        </w:rPr>
        <w:t>Лот №</w:t>
      </w:r>
      <w:r>
        <w:rPr>
          <w:rFonts w:ascii="Times New Roman" w:hAnsi="Times New Roman"/>
          <w:sz w:val="24"/>
          <w:szCs w:val="24"/>
          <w:lang w:val="kk-KZ"/>
        </w:rPr>
        <w:t>2</w:t>
      </w:r>
      <w:r w:rsidRPr="007D1825">
        <w:rPr>
          <w:rFonts w:ascii="Times New Roman" w:hAnsi="Times New Roman"/>
          <w:sz w:val="24"/>
          <w:szCs w:val="24"/>
          <w:lang w:val="kk-KZ"/>
        </w:rPr>
        <w:t>.</w:t>
      </w:r>
      <w:r w:rsidRPr="00843A21">
        <w:rPr>
          <w:rFonts w:ascii="Times New Roman" w:hAnsi="Times New Roman"/>
          <w:sz w:val="20"/>
          <w:szCs w:val="20"/>
        </w:rPr>
        <w:t xml:space="preserve"> </w:t>
      </w:r>
      <w:r>
        <w:rPr>
          <w:rFonts w:ascii="Times New Roman" w:hAnsi="Times New Roman"/>
          <w:sz w:val="20"/>
          <w:szCs w:val="20"/>
        </w:rPr>
        <w:t>Бозайгырская СШ Шортандинский район</w:t>
      </w:r>
    </w:p>
    <w:p w:rsidR="00731F84" w:rsidRPr="005E505B" w:rsidRDefault="00731F84" w:rsidP="005E505B">
      <w:pPr>
        <w:spacing w:after="20"/>
        <w:ind w:left="20"/>
        <w:jc w:val="both"/>
        <w:rPr>
          <w:rFonts w:ascii="Arial Rounded MT Bold" w:hAnsi="Arial Rounded MT Bold"/>
          <w:color w:val="000000"/>
          <w:sz w:val="20"/>
          <w:lang w:val="kk-KZ"/>
        </w:rPr>
      </w:pPr>
      <w:r>
        <w:rPr>
          <w:rFonts w:ascii="Times New Roman" w:hAnsi="Times New Roman"/>
          <w:color w:val="363636"/>
          <w:sz w:val="24"/>
          <w:szCs w:val="24"/>
          <w:lang w:val="kk-KZ" w:eastAsia="ru-RU"/>
        </w:rPr>
        <w:t xml:space="preserve">Қызметті орындауды талап ететін мерзім: 2017 ж. </w:t>
      </w:r>
      <w:r>
        <w:rPr>
          <w:rStyle w:val="BodyTextChar"/>
          <w:color w:val="000000"/>
          <w:sz w:val="24"/>
          <w:szCs w:val="24"/>
          <w:lang w:val="kk-KZ"/>
        </w:rPr>
        <w:t>қыркүйек,қазан,қараша,желтоқсан</w:t>
      </w:r>
    </w:p>
    <w:p w:rsidR="00731F84" w:rsidRDefault="00731F84" w:rsidP="00465BFA">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Конкурсқа Қазақстан Республикасының 2007 ж. 27 шілдедегі «Білім туралы» Заңының 8 бап 4-1 тармағында және Қазақстан Республикасы Үкіметінің 2014 жылғы 3 наурыздағы №172 қаулысында көрсетілген квалификациялық талаптарға жауап бере алатын барлық мүмкіндігі бар жабдықтаушылар қатысуға жіберіледі.</w:t>
      </w:r>
    </w:p>
    <w:p w:rsidR="00731F84" w:rsidRPr="00F10672" w:rsidRDefault="00731F84" w:rsidP="00465BFA">
      <w:pPr>
        <w:pStyle w:val="BodyText"/>
        <w:shd w:val="clear" w:color="auto" w:fill="auto"/>
        <w:ind w:left="20" w:right="708" w:firstLine="700"/>
        <w:jc w:val="left"/>
        <w:rPr>
          <w:sz w:val="24"/>
          <w:szCs w:val="24"/>
          <w:lang w:val="kk-KZ"/>
        </w:rPr>
      </w:pPr>
      <w:r>
        <w:rPr>
          <w:rStyle w:val="BodyTextChar"/>
          <w:color w:val="000000"/>
          <w:sz w:val="24"/>
          <w:szCs w:val="24"/>
          <w:lang w:val="kk-KZ"/>
        </w:rPr>
        <w:t>Конкурс құжаттарының көшірме пакетін « 19»</w:t>
      </w:r>
      <w:r w:rsidRPr="005E7979">
        <w:rPr>
          <w:rStyle w:val="BodyTextChar"/>
          <w:color w:val="000000"/>
          <w:sz w:val="24"/>
          <w:szCs w:val="24"/>
          <w:lang w:val="kk-KZ"/>
        </w:rPr>
        <w:t xml:space="preserve"> </w:t>
      </w:r>
      <w:r>
        <w:rPr>
          <w:rStyle w:val="BodyTextChar"/>
          <w:color w:val="000000"/>
          <w:sz w:val="24"/>
          <w:szCs w:val="24"/>
          <w:lang w:val="kk-KZ"/>
        </w:rPr>
        <w:t xml:space="preserve">шілде </w:t>
      </w:r>
      <w:r w:rsidRPr="00C6019B">
        <w:rPr>
          <w:rStyle w:val="BodyTextChar"/>
          <w:color w:val="000000"/>
          <w:sz w:val="24"/>
          <w:szCs w:val="24"/>
          <w:lang w:val="kk-KZ"/>
        </w:rPr>
        <w:t xml:space="preserve"> </w:t>
      </w:r>
      <w:r>
        <w:rPr>
          <w:rStyle w:val="BodyTextChar"/>
          <w:color w:val="000000"/>
          <w:sz w:val="24"/>
          <w:szCs w:val="24"/>
          <w:lang w:val="kk-KZ"/>
        </w:rPr>
        <w:t xml:space="preserve"> 2017</w:t>
      </w:r>
      <w:r w:rsidRPr="00F10672">
        <w:rPr>
          <w:rStyle w:val="BodyTextChar"/>
          <w:color w:val="000000"/>
          <w:sz w:val="24"/>
          <w:szCs w:val="24"/>
          <w:lang w:val="kk-KZ"/>
        </w:rPr>
        <w:t xml:space="preserve"> ж. сағ</w:t>
      </w:r>
      <w:r>
        <w:rPr>
          <w:rStyle w:val="BodyTextChar"/>
          <w:color w:val="000000"/>
          <w:sz w:val="24"/>
          <w:szCs w:val="24"/>
          <w:lang w:val="kk-KZ"/>
        </w:rPr>
        <w:t>ат 12</w:t>
      </w:r>
      <w:r w:rsidRPr="00F4541F">
        <w:rPr>
          <w:rStyle w:val="BodyTextChar"/>
          <w:color w:val="000000"/>
          <w:sz w:val="24"/>
          <w:szCs w:val="24"/>
          <w:lang w:val="kk-KZ"/>
        </w:rPr>
        <w:t>:00</w:t>
      </w:r>
      <w:r w:rsidRPr="00F10672">
        <w:rPr>
          <w:rStyle w:val="BodyTextChar"/>
          <w:color w:val="000000"/>
          <w:sz w:val="24"/>
          <w:szCs w:val="24"/>
          <w:lang w:val="kk-KZ"/>
        </w:rPr>
        <w:t xml:space="preserve"> мерзімінде төмендегі мекен-жайдан алуға болады:</w:t>
      </w:r>
      <w:r w:rsidRPr="00EC67B1">
        <w:rPr>
          <w:color w:val="555555"/>
          <w:sz w:val="24"/>
          <w:szCs w:val="24"/>
          <w:shd w:val="clear" w:color="auto" w:fill="FFFFFF"/>
          <w:lang w:val="kk-KZ"/>
        </w:rPr>
        <w:t xml:space="preserve">Ақмола облысы, </w:t>
      </w:r>
      <w:r>
        <w:rPr>
          <w:color w:val="555555"/>
          <w:sz w:val="24"/>
          <w:szCs w:val="24"/>
          <w:shd w:val="clear" w:color="auto" w:fill="FFFFFF"/>
          <w:lang w:val="kk-KZ"/>
        </w:rPr>
        <w:t>Шортанды</w:t>
      </w:r>
      <w:r w:rsidRPr="00EC67B1">
        <w:rPr>
          <w:color w:val="555555"/>
          <w:sz w:val="24"/>
          <w:szCs w:val="24"/>
          <w:shd w:val="clear" w:color="auto" w:fill="FFFFFF"/>
          <w:lang w:val="kk-KZ"/>
        </w:rPr>
        <w:t xml:space="preserve"> ауданы.</w:t>
      </w:r>
      <w:r w:rsidRPr="00EC67B1">
        <w:rPr>
          <w:rStyle w:val="BodyTextChar"/>
          <w:color w:val="000000"/>
          <w:sz w:val="24"/>
          <w:szCs w:val="24"/>
          <w:lang w:val="kk-KZ"/>
        </w:rPr>
        <w:t xml:space="preserve"> </w:t>
      </w:r>
      <w:r>
        <w:rPr>
          <w:rStyle w:val="BodyTextChar"/>
          <w:color w:val="000000"/>
          <w:sz w:val="24"/>
          <w:szCs w:val="24"/>
          <w:lang w:val="kk-KZ"/>
        </w:rPr>
        <w:t xml:space="preserve">Шортанды </w:t>
      </w:r>
      <w:r w:rsidRPr="00EC67B1">
        <w:rPr>
          <w:rStyle w:val="BodyTextChar"/>
          <w:color w:val="000000"/>
          <w:sz w:val="24"/>
          <w:szCs w:val="24"/>
          <w:lang w:val="kk-KZ"/>
        </w:rPr>
        <w:t xml:space="preserve">аулы </w:t>
      </w:r>
      <w:r w:rsidRPr="00EC67B1">
        <w:rPr>
          <w:color w:val="555555"/>
          <w:sz w:val="24"/>
          <w:szCs w:val="24"/>
          <w:shd w:val="clear" w:color="auto" w:fill="FFFFFF"/>
          <w:lang w:val="kk-KZ"/>
        </w:rPr>
        <w:t xml:space="preserve"> </w:t>
      </w:r>
      <w:r>
        <w:rPr>
          <w:color w:val="555555"/>
          <w:sz w:val="24"/>
          <w:szCs w:val="24"/>
          <w:shd w:val="clear" w:color="auto" w:fill="FFFFFF"/>
          <w:lang w:val="kk-KZ"/>
        </w:rPr>
        <w:t xml:space="preserve">50 лет Октября </w:t>
      </w:r>
      <w:r w:rsidRPr="00F10672">
        <w:rPr>
          <w:rStyle w:val="BodyTextChar"/>
          <w:color w:val="000000"/>
          <w:sz w:val="24"/>
          <w:szCs w:val="24"/>
          <w:lang w:val="kk-KZ"/>
        </w:rPr>
        <w:t>,</w:t>
      </w:r>
      <w:r>
        <w:rPr>
          <w:rStyle w:val="BodyTextChar"/>
          <w:color w:val="000000"/>
          <w:sz w:val="24"/>
          <w:szCs w:val="24"/>
          <w:lang w:val="kk-KZ"/>
        </w:rPr>
        <w:t xml:space="preserve"> мемлекеттік сатып алу </w:t>
      </w:r>
      <w:r w:rsidRPr="00F10672">
        <w:rPr>
          <w:rStyle w:val="BodyTextChar"/>
          <w:color w:val="000000"/>
          <w:sz w:val="24"/>
          <w:szCs w:val="24"/>
          <w:lang w:val="kk-KZ"/>
        </w:rPr>
        <w:t xml:space="preserve"> бөлімі 09.00.-18.00.</w:t>
      </w:r>
    </w:p>
    <w:p w:rsidR="00731F84" w:rsidRPr="00F10672" w:rsidRDefault="00731F84" w:rsidP="00465BFA">
      <w:pPr>
        <w:spacing w:after="0"/>
        <w:jc w:val="both"/>
        <w:rPr>
          <w:rStyle w:val="BodyTextChar"/>
          <w:color w:val="000000"/>
          <w:sz w:val="24"/>
          <w:szCs w:val="24"/>
          <w:lang w:val="kk-KZ"/>
        </w:rPr>
      </w:pPr>
    </w:p>
    <w:p w:rsidR="00731F84" w:rsidRDefault="00731F84" w:rsidP="00465BFA">
      <w:pPr>
        <w:pStyle w:val="BodyText"/>
        <w:shd w:val="clear" w:color="auto" w:fill="auto"/>
        <w:spacing w:line="269" w:lineRule="exact"/>
        <w:ind w:left="20" w:right="60"/>
        <w:jc w:val="left"/>
        <w:rPr>
          <w:rStyle w:val="BodyTextChar"/>
          <w:color w:val="000000"/>
          <w:sz w:val="24"/>
          <w:szCs w:val="24"/>
          <w:lang w:val="kk-KZ"/>
        </w:rPr>
      </w:pPr>
      <w:r w:rsidRPr="00F10672">
        <w:rPr>
          <w:color w:val="1E1E1E"/>
          <w:sz w:val="24"/>
          <w:szCs w:val="24"/>
          <w:lang w:val="kk-KZ"/>
        </w:rPr>
        <w:t>Әлеуетті өнім берушілердің конкурсқа</w:t>
      </w:r>
      <w:r w:rsidRPr="00F10672">
        <w:rPr>
          <w:rStyle w:val="BodyTextChar"/>
          <w:color w:val="000000"/>
          <w:sz w:val="24"/>
          <w:szCs w:val="24"/>
          <w:lang w:val="kk-KZ"/>
        </w:rPr>
        <w:t xml:space="preserve"> қатысудың байқау өтініштері жабық конвертте </w:t>
      </w:r>
      <w:r>
        <w:rPr>
          <w:color w:val="555555"/>
          <w:sz w:val="24"/>
          <w:szCs w:val="24"/>
          <w:shd w:val="clear" w:color="auto" w:fill="FFFFFF"/>
          <w:lang w:val="kk-KZ"/>
        </w:rPr>
        <w:t xml:space="preserve">Мемлекеттiк мекеме «Шортанды </w:t>
      </w:r>
      <w:r w:rsidRPr="00EC67B1">
        <w:rPr>
          <w:color w:val="555555"/>
          <w:sz w:val="24"/>
          <w:szCs w:val="24"/>
          <w:shd w:val="clear" w:color="auto" w:fill="FFFFFF"/>
          <w:lang w:val="kk-KZ"/>
        </w:rPr>
        <w:t xml:space="preserve"> аудан</w:t>
      </w:r>
      <w:r>
        <w:rPr>
          <w:color w:val="555555"/>
          <w:sz w:val="24"/>
          <w:szCs w:val="24"/>
          <w:shd w:val="clear" w:color="auto" w:fill="FFFFFF"/>
          <w:lang w:val="kk-KZ"/>
        </w:rPr>
        <w:t>ын</w:t>
      </w:r>
      <w:r w:rsidRPr="00EC67B1">
        <w:rPr>
          <w:color w:val="555555"/>
          <w:sz w:val="24"/>
          <w:szCs w:val="24"/>
          <w:shd w:val="clear" w:color="auto" w:fill="FFFFFF"/>
          <w:lang w:val="kk-KZ"/>
        </w:rPr>
        <w:t>ы</w:t>
      </w:r>
      <w:r>
        <w:rPr>
          <w:color w:val="555555"/>
          <w:sz w:val="24"/>
          <w:szCs w:val="24"/>
          <w:shd w:val="clear" w:color="auto" w:fill="FFFFFF"/>
          <w:lang w:val="kk-KZ"/>
        </w:rPr>
        <w:t>ң бiлiм беру бөлiмi»-</w:t>
      </w:r>
      <w:r w:rsidRPr="00F10672">
        <w:rPr>
          <w:rStyle w:val="BodyTextChar"/>
          <w:color w:val="000000"/>
          <w:sz w:val="24"/>
          <w:szCs w:val="24"/>
          <w:lang w:val="kk-KZ"/>
        </w:rPr>
        <w:t>не ұсынылады.(жіберіледі)</w:t>
      </w:r>
    </w:p>
    <w:p w:rsidR="00731F84" w:rsidRPr="00F10672" w:rsidRDefault="00731F84" w:rsidP="00465BFA">
      <w:pPr>
        <w:pStyle w:val="BodyText"/>
        <w:shd w:val="clear" w:color="auto" w:fill="auto"/>
        <w:spacing w:line="269" w:lineRule="exact"/>
        <w:ind w:left="20" w:right="60"/>
        <w:jc w:val="left"/>
        <w:rPr>
          <w:sz w:val="24"/>
          <w:szCs w:val="24"/>
          <w:lang w:val="kk-KZ"/>
        </w:rPr>
      </w:pPr>
    </w:p>
    <w:p w:rsidR="00731F84" w:rsidRDefault="00731F84" w:rsidP="00465BFA">
      <w:pPr>
        <w:pStyle w:val="BodyText"/>
        <w:shd w:val="clear" w:color="auto" w:fill="auto"/>
        <w:spacing w:line="269" w:lineRule="exact"/>
        <w:ind w:left="20" w:right="60"/>
        <w:jc w:val="left"/>
        <w:rPr>
          <w:rStyle w:val="BodyTextChar"/>
          <w:color w:val="000000"/>
          <w:sz w:val="24"/>
          <w:szCs w:val="24"/>
          <w:lang w:val="kk-KZ"/>
        </w:rPr>
      </w:pPr>
      <w:r>
        <w:rPr>
          <w:rStyle w:val="BodyTextChar"/>
          <w:color w:val="000000"/>
          <w:sz w:val="24"/>
          <w:szCs w:val="24"/>
          <w:lang w:val="kk-KZ"/>
        </w:rPr>
        <w:t>Мына мекен-жайға : 0216</w:t>
      </w:r>
      <w:r w:rsidRPr="00F10672">
        <w:rPr>
          <w:rStyle w:val="BodyTextChar"/>
          <w:color w:val="000000"/>
          <w:sz w:val="24"/>
          <w:szCs w:val="24"/>
          <w:lang w:val="kk-KZ"/>
        </w:rPr>
        <w:t xml:space="preserve">00 </w:t>
      </w:r>
      <w:r>
        <w:rPr>
          <w:color w:val="555555"/>
          <w:sz w:val="24"/>
          <w:szCs w:val="24"/>
          <w:shd w:val="clear" w:color="auto" w:fill="FFFFFF"/>
          <w:lang w:val="kk-KZ"/>
        </w:rPr>
        <w:t>Ақмола облысы, Шортанды</w:t>
      </w:r>
      <w:r w:rsidRPr="00EC67B1">
        <w:rPr>
          <w:color w:val="555555"/>
          <w:sz w:val="24"/>
          <w:szCs w:val="24"/>
          <w:shd w:val="clear" w:color="auto" w:fill="FFFFFF"/>
          <w:lang w:val="kk-KZ"/>
        </w:rPr>
        <w:t xml:space="preserve"> ауданы</w:t>
      </w:r>
      <w:r>
        <w:rPr>
          <w:color w:val="555555"/>
          <w:sz w:val="24"/>
          <w:szCs w:val="24"/>
          <w:shd w:val="clear" w:color="auto" w:fill="FFFFFF"/>
          <w:lang w:val="kk-KZ"/>
        </w:rPr>
        <w:t>Шортанды</w:t>
      </w:r>
      <w:r w:rsidRPr="00EC67B1">
        <w:rPr>
          <w:rStyle w:val="BodyTextChar"/>
          <w:color w:val="000000"/>
          <w:sz w:val="24"/>
          <w:szCs w:val="24"/>
          <w:lang w:val="kk-KZ"/>
        </w:rPr>
        <w:t xml:space="preserve"> аулы </w:t>
      </w:r>
      <w:r w:rsidRPr="00EC67B1">
        <w:rPr>
          <w:color w:val="555555"/>
          <w:sz w:val="24"/>
          <w:szCs w:val="24"/>
          <w:shd w:val="clear" w:color="auto" w:fill="FFFFFF"/>
          <w:lang w:val="kk-KZ"/>
        </w:rPr>
        <w:t xml:space="preserve"> </w:t>
      </w:r>
      <w:r>
        <w:rPr>
          <w:color w:val="555555"/>
          <w:sz w:val="24"/>
          <w:szCs w:val="24"/>
          <w:shd w:val="clear" w:color="auto" w:fill="FFFFFF"/>
          <w:lang w:val="kk-KZ"/>
        </w:rPr>
        <w:t xml:space="preserve">50 лет Октября </w:t>
      </w:r>
      <w:r w:rsidRPr="00F10672">
        <w:rPr>
          <w:rStyle w:val="BodyTextChar"/>
          <w:color w:val="000000"/>
          <w:sz w:val="24"/>
          <w:szCs w:val="24"/>
          <w:lang w:val="kk-KZ"/>
        </w:rPr>
        <w:t>,</w:t>
      </w:r>
      <w:r>
        <w:rPr>
          <w:rStyle w:val="BodyTextChar"/>
          <w:color w:val="000000"/>
          <w:sz w:val="24"/>
          <w:szCs w:val="24"/>
          <w:lang w:val="kk-KZ"/>
        </w:rPr>
        <w:t xml:space="preserve">мемлекеттік сатып алу </w:t>
      </w:r>
      <w:r w:rsidRPr="00F10672">
        <w:rPr>
          <w:rStyle w:val="BodyTextChar"/>
          <w:color w:val="000000"/>
          <w:sz w:val="24"/>
          <w:szCs w:val="24"/>
          <w:lang w:val="kk-KZ"/>
        </w:rPr>
        <w:t>. Байқауға қатысуға өтініштерді ұсынудың соңғы мерзімі</w:t>
      </w:r>
      <w:r>
        <w:rPr>
          <w:rStyle w:val="BodyTextChar"/>
          <w:color w:val="000000"/>
          <w:sz w:val="24"/>
          <w:szCs w:val="24"/>
          <w:lang w:val="kk-KZ"/>
        </w:rPr>
        <w:t xml:space="preserve"> 2017 жылдың 19 шілді </w:t>
      </w:r>
      <w:r w:rsidRPr="00F10672">
        <w:rPr>
          <w:rStyle w:val="BodyTextChar"/>
          <w:color w:val="000000"/>
          <w:sz w:val="24"/>
          <w:szCs w:val="24"/>
          <w:lang w:val="kk-KZ"/>
        </w:rPr>
        <w:t>сағат 1</w:t>
      </w:r>
      <w:r>
        <w:rPr>
          <w:rStyle w:val="BodyTextChar"/>
          <w:color w:val="000000"/>
          <w:sz w:val="24"/>
          <w:szCs w:val="24"/>
          <w:lang w:val="kk-KZ"/>
        </w:rPr>
        <w:t>3</w:t>
      </w:r>
      <w:r w:rsidRPr="00F10672">
        <w:rPr>
          <w:rStyle w:val="BodyTextChar"/>
          <w:color w:val="000000"/>
          <w:sz w:val="24"/>
          <w:szCs w:val="24"/>
          <w:lang w:val="kk-KZ"/>
        </w:rPr>
        <w:t>.00.-ге дейін.</w:t>
      </w:r>
    </w:p>
    <w:p w:rsidR="00731F84" w:rsidRPr="00F10672" w:rsidRDefault="00731F84" w:rsidP="00465BFA">
      <w:pPr>
        <w:pStyle w:val="BodyText"/>
        <w:shd w:val="clear" w:color="auto" w:fill="auto"/>
        <w:spacing w:line="269" w:lineRule="exact"/>
        <w:ind w:left="20" w:right="60"/>
        <w:jc w:val="left"/>
        <w:rPr>
          <w:rStyle w:val="BodyTextChar"/>
          <w:color w:val="000000"/>
          <w:sz w:val="24"/>
          <w:szCs w:val="24"/>
          <w:lang w:val="kk-KZ"/>
        </w:rPr>
      </w:pPr>
    </w:p>
    <w:p w:rsidR="00731F84" w:rsidRPr="00BC5634" w:rsidRDefault="00731F84" w:rsidP="00465BFA">
      <w:pPr>
        <w:pStyle w:val="BodyText"/>
        <w:shd w:val="clear" w:color="auto" w:fill="auto"/>
        <w:spacing w:line="269" w:lineRule="exact"/>
        <w:ind w:left="20" w:right="60"/>
        <w:jc w:val="left"/>
        <w:rPr>
          <w:sz w:val="24"/>
          <w:szCs w:val="24"/>
          <w:lang w:val="kk-KZ"/>
        </w:rPr>
      </w:pPr>
      <w:r w:rsidRPr="00F10672">
        <w:rPr>
          <w:rStyle w:val="BodyTextChar"/>
          <w:color w:val="000000"/>
          <w:sz w:val="24"/>
          <w:szCs w:val="24"/>
          <w:lang w:val="kk-KZ"/>
        </w:rPr>
        <w:t>Конкурсқа қатысудың өтініш коверттері мына мекен-жайда Ақмола облысы</w:t>
      </w:r>
      <w:r>
        <w:rPr>
          <w:rStyle w:val="BodyTextChar"/>
          <w:color w:val="000000"/>
          <w:sz w:val="24"/>
          <w:szCs w:val="24"/>
          <w:lang w:val="kk-KZ"/>
        </w:rPr>
        <w:t xml:space="preserve"> </w:t>
      </w:r>
      <w:r>
        <w:rPr>
          <w:color w:val="555555"/>
          <w:sz w:val="24"/>
          <w:szCs w:val="24"/>
          <w:shd w:val="clear" w:color="auto" w:fill="FFFFFF"/>
          <w:lang w:val="kk-KZ"/>
        </w:rPr>
        <w:t xml:space="preserve">шортанды </w:t>
      </w:r>
      <w:r w:rsidRPr="00EC67B1">
        <w:rPr>
          <w:color w:val="555555"/>
          <w:sz w:val="24"/>
          <w:szCs w:val="24"/>
          <w:shd w:val="clear" w:color="auto" w:fill="FFFFFF"/>
          <w:lang w:val="kk-KZ"/>
        </w:rPr>
        <w:t xml:space="preserve"> ауданы</w:t>
      </w:r>
      <w:r>
        <w:rPr>
          <w:color w:val="555555"/>
          <w:sz w:val="24"/>
          <w:szCs w:val="24"/>
          <w:shd w:val="clear" w:color="auto" w:fill="FFFFFF"/>
          <w:lang w:val="kk-KZ"/>
        </w:rPr>
        <w:t xml:space="preserve">Шортанды </w:t>
      </w:r>
      <w:r w:rsidRPr="00EC67B1">
        <w:rPr>
          <w:rStyle w:val="BodyTextChar"/>
          <w:color w:val="000000"/>
          <w:sz w:val="24"/>
          <w:szCs w:val="24"/>
          <w:lang w:val="kk-KZ"/>
        </w:rPr>
        <w:t xml:space="preserve"> аулы </w:t>
      </w:r>
      <w:r w:rsidRPr="00EC67B1">
        <w:rPr>
          <w:color w:val="555555"/>
          <w:sz w:val="24"/>
          <w:szCs w:val="24"/>
          <w:shd w:val="clear" w:color="auto" w:fill="FFFFFF"/>
          <w:lang w:val="kk-KZ"/>
        </w:rPr>
        <w:t xml:space="preserve"> </w:t>
      </w:r>
      <w:r>
        <w:rPr>
          <w:color w:val="555555"/>
          <w:sz w:val="24"/>
          <w:szCs w:val="24"/>
          <w:shd w:val="clear" w:color="auto" w:fill="FFFFFF"/>
          <w:lang w:val="kk-KZ"/>
        </w:rPr>
        <w:t xml:space="preserve">50 лет октября </w:t>
      </w:r>
      <w:r w:rsidRPr="00F10672">
        <w:rPr>
          <w:rStyle w:val="BodyTextChar"/>
          <w:color w:val="000000"/>
          <w:sz w:val="24"/>
          <w:szCs w:val="24"/>
          <w:lang w:val="kk-KZ"/>
        </w:rPr>
        <w:t>,</w:t>
      </w:r>
      <w:r>
        <w:rPr>
          <w:rStyle w:val="BodyTextChar"/>
          <w:color w:val="000000"/>
          <w:sz w:val="24"/>
          <w:szCs w:val="24"/>
          <w:lang w:val="kk-KZ"/>
        </w:rPr>
        <w:t xml:space="preserve">білім  беру бөлімінің  басшысы </w:t>
      </w:r>
      <w:r w:rsidRPr="00F10672">
        <w:rPr>
          <w:rStyle w:val="BodyTextChar"/>
          <w:color w:val="000000"/>
          <w:sz w:val="24"/>
          <w:szCs w:val="24"/>
          <w:lang w:val="kk-KZ"/>
        </w:rPr>
        <w:t xml:space="preserve">кабинетінде  </w:t>
      </w:r>
      <w:r>
        <w:rPr>
          <w:rStyle w:val="BodyTextChar"/>
          <w:color w:val="000000"/>
          <w:sz w:val="24"/>
          <w:szCs w:val="24"/>
          <w:lang w:val="kk-KZ"/>
        </w:rPr>
        <w:t>2017 жылдың 20 шілді</w:t>
      </w:r>
      <w:r w:rsidRPr="00F10672">
        <w:rPr>
          <w:rStyle w:val="BodyTextChar"/>
          <w:color w:val="000000"/>
          <w:sz w:val="24"/>
          <w:szCs w:val="24"/>
          <w:lang w:val="kk-KZ"/>
        </w:rPr>
        <w:t xml:space="preserve"> сағат 1</w:t>
      </w:r>
      <w:r>
        <w:rPr>
          <w:rStyle w:val="BodyTextChar"/>
          <w:color w:val="000000"/>
          <w:sz w:val="24"/>
          <w:szCs w:val="24"/>
          <w:lang w:val="kk-KZ"/>
        </w:rPr>
        <w:t>4</w:t>
      </w:r>
      <w:r w:rsidRPr="00F10672">
        <w:rPr>
          <w:rStyle w:val="BodyTextChar"/>
          <w:color w:val="000000"/>
          <w:sz w:val="24"/>
          <w:szCs w:val="24"/>
          <w:lang w:val="kk-KZ"/>
        </w:rPr>
        <w:t>. 00. минутта ашылады.</w:t>
      </w:r>
    </w:p>
    <w:p w:rsidR="00731F84" w:rsidRPr="00843A21" w:rsidRDefault="00731F84" w:rsidP="00843A21">
      <w:pPr>
        <w:pStyle w:val="BodyText"/>
        <w:shd w:val="clear" w:color="auto" w:fill="auto"/>
        <w:spacing w:after="675" w:line="269" w:lineRule="exact"/>
        <w:ind w:left="20" w:right="60"/>
        <w:jc w:val="left"/>
        <w:rPr>
          <w:color w:val="000000"/>
          <w:sz w:val="24"/>
          <w:szCs w:val="24"/>
          <w:lang w:val="kk-KZ"/>
        </w:rPr>
      </w:pPr>
      <w:r>
        <w:rPr>
          <w:rStyle w:val="BodyTextChar"/>
          <w:color w:val="000000"/>
          <w:sz w:val="24"/>
          <w:szCs w:val="24"/>
          <w:lang w:val="kk-KZ"/>
        </w:rPr>
        <w:t>Қосымша ақпараттар мен анықтамаларды мына телефондар арқылы алуға болады: 8(71631) 3-51-73 Мемлекеттік сатып алуды ұйымдастырудың сенімді уәкілі:</w:t>
      </w:r>
      <w:r w:rsidRPr="00C736B9">
        <w:rPr>
          <w:rStyle w:val="BodyTextChar"/>
          <w:color w:val="000000"/>
          <w:sz w:val="24"/>
          <w:szCs w:val="24"/>
          <w:lang w:val="kk-KZ"/>
        </w:rPr>
        <w:t xml:space="preserve"> </w:t>
      </w:r>
      <w:r>
        <w:rPr>
          <w:rStyle w:val="BodyTextChar"/>
          <w:color w:val="000000"/>
          <w:sz w:val="24"/>
          <w:szCs w:val="24"/>
          <w:lang w:val="kk-KZ"/>
        </w:rPr>
        <w:t>Бутыленко Анастасия Валерьевна</w:t>
      </w:r>
      <w:r w:rsidRPr="00BC5634">
        <w:rPr>
          <w:rStyle w:val="BodyTextChar"/>
          <w:color w:val="000000"/>
          <w:sz w:val="24"/>
          <w:szCs w:val="24"/>
          <w:lang w:val="kk-KZ"/>
        </w:rPr>
        <w:t>–</w:t>
      </w:r>
      <w:r w:rsidRPr="00C736B9">
        <w:rPr>
          <w:color w:val="555555"/>
          <w:sz w:val="24"/>
          <w:szCs w:val="24"/>
          <w:shd w:val="clear" w:color="auto" w:fill="FFFFFF"/>
          <w:lang w:val="kk-KZ"/>
        </w:rPr>
        <w:t xml:space="preserve">мемлекеттiк сатып алу </w:t>
      </w:r>
      <w:r>
        <w:rPr>
          <w:color w:val="555555"/>
          <w:sz w:val="24"/>
          <w:szCs w:val="24"/>
          <w:shd w:val="clear" w:color="auto" w:fill="FFFFFF"/>
          <w:lang w:val="kk-KZ"/>
        </w:rPr>
        <w:t xml:space="preserve">бөлімінің </w:t>
      </w:r>
      <w:r w:rsidRPr="00C736B9">
        <w:rPr>
          <w:color w:val="555555"/>
          <w:sz w:val="24"/>
          <w:szCs w:val="24"/>
          <w:shd w:val="clear" w:color="auto" w:fill="FFFFFF"/>
          <w:lang w:val="kk-KZ"/>
        </w:rPr>
        <w:t xml:space="preserve"> есепшi</w:t>
      </w:r>
      <w:r>
        <w:rPr>
          <w:rStyle w:val="BodyTextChar"/>
          <w:color w:val="000000"/>
          <w:sz w:val="24"/>
          <w:szCs w:val="24"/>
          <w:lang w:val="kk-KZ"/>
        </w:rPr>
        <w:t xml:space="preserve">  ,байланыс</w:t>
      </w:r>
      <w:r w:rsidRPr="00BC5634">
        <w:rPr>
          <w:rStyle w:val="BodyTextChar"/>
          <w:color w:val="000000"/>
          <w:sz w:val="24"/>
          <w:szCs w:val="24"/>
          <w:lang w:val="kk-KZ"/>
        </w:rPr>
        <w:t xml:space="preserve"> телефон</w:t>
      </w:r>
      <w:r>
        <w:rPr>
          <w:rStyle w:val="BodyTextChar"/>
          <w:color w:val="000000"/>
          <w:sz w:val="24"/>
          <w:szCs w:val="24"/>
          <w:lang w:val="kk-KZ"/>
        </w:rPr>
        <w:t>ы 8(71631</w:t>
      </w:r>
      <w:r w:rsidRPr="00BC5634">
        <w:rPr>
          <w:rStyle w:val="BodyTextChar"/>
          <w:color w:val="000000"/>
          <w:sz w:val="24"/>
          <w:szCs w:val="24"/>
          <w:lang w:val="kk-KZ"/>
        </w:rPr>
        <w:t>)</w:t>
      </w:r>
      <w:r>
        <w:rPr>
          <w:rStyle w:val="BodyTextChar"/>
          <w:color w:val="000000"/>
          <w:sz w:val="24"/>
          <w:szCs w:val="24"/>
          <w:lang w:val="kk-KZ"/>
        </w:rPr>
        <w:t>3-51-69</w:t>
      </w:r>
    </w:p>
    <w:p w:rsidR="00731F84" w:rsidRPr="00BC5634" w:rsidRDefault="00731F84" w:rsidP="00465BFA">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731F84" w:rsidRPr="00621F6A" w:rsidRDefault="00731F84" w:rsidP="00465BFA">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731F84" w:rsidRDefault="00731F84" w:rsidP="00465BFA">
      <w:pPr>
        <w:shd w:val="clear" w:color="auto" w:fill="FFFFFF"/>
        <w:spacing w:after="0" w:line="219" w:lineRule="atLeast"/>
        <w:jc w:val="right"/>
        <w:rPr>
          <w:rFonts w:ascii="Times New Roman" w:hAnsi="Times New Roman"/>
          <w:b/>
          <w:color w:val="000000"/>
          <w:lang w:val="kk-KZ" w:eastAsia="ru-RU"/>
        </w:rPr>
      </w:pPr>
    </w:p>
    <w:p w:rsidR="00731F84" w:rsidRDefault="00731F84" w:rsidP="00465BFA">
      <w:pPr>
        <w:shd w:val="clear" w:color="auto" w:fill="FFFFFF"/>
        <w:spacing w:after="0" w:line="219" w:lineRule="atLeast"/>
        <w:jc w:val="right"/>
        <w:rPr>
          <w:rFonts w:ascii="Times New Roman" w:hAnsi="Times New Roman"/>
          <w:b/>
          <w:color w:val="000000"/>
          <w:lang w:val="kk-KZ" w:eastAsia="ru-RU"/>
        </w:rPr>
      </w:pPr>
    </w:p>
    <w:p w:rsidR="00731F84" w:rsidRDefault="00731F84" w:rsidP="00465BFA">
      <w:pPr>
        <w:shd w:val="clear" w:color="auto" w:fill="FFFFFF"/>
        <w:spacing w:after="0" w:line="219" w:lineRule="atLeast"/>
        <w:jc w:val="right"/>
        <w:rPr>
          <w:rFonts w:ascii="Times New Roman" w:hAnsi="Times New Roman"/>
          <w:b/>
          <w:color w:val="000000"/>
          <w:lang w:val="kk-KZ" w:eastAsia="ru-RU"/>
        </w:rPr>
      </w:pPr>
    </w:p>
    <w:p w:rsidR="00731F84" w:rsidRDefault="00731F84" w:rsidP="005E505B">
      <w:pPr>
        <w:shd w:val="clear" w:color="auto" w:fill="FFFFFF"/>
        <w:spacing w:after="0" w:line="219" w:lineRule="atLeast"/>
        <w:rPr>
          <w:rFonts w:ascii="Times New Roman" w:hAnsi="Times New Roman"/>
          <w:b/>
          <w:color w:val="000000"/>
          <w:lang w:val="kk-KZ" w:eastAsia="ru-RU"/>
        </w:rPr>
      </w:pP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регулирования. При необходимости в технической спецификации указывается нормативно-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техническая документация.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 осуществлении государственных закупок работ, требующих проектно-сметную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документацию, вместо технической спецификации КД должна содержать утвержденную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установленном порядке проектно-сметную документацию;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соглашение об участии в конкурсе согласно приложению 4 к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сведения о квалификации потенциального поставщика для поставки товаров (выполнения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оказания услуг) согласно приложениям 5, 6 и 7 к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 перечень обязательных критериев, которые будут учитываться конкурсной комиссией при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определении победителя конкурса с целью определения участника конкурса, предлагающего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наиболее качественный товар, работу, услугу, в соответствии с пунктом 4 статьи 21 Закона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Республики Казахстан «О государственных закупках» (далее - Закон);</w:t>
      </w:r>
    </w:p>
    <w:p w:rsidR="00731F84" w:rsidRPr="00DD6919" w:rsidRDefault="00731F84" w:rsidP="00656F07">
      <w:pPr>
        <w:pStyle w:val="21"/>
        <w:widowControl/>
        <w:ind w:left="0"/>
        <w:rPr>
          <w:sz w:val="22"/>
          <w:szCs w:val="22"/>
        </w:rPr>
      </w:pPr>
      <w:r w:rsidRPr="00E661C6">
        <w:rPr>
          <w:rFonts w:ascii="DejaVuSerifCondensed" w:hAnsi="DejaVuSerifCondensed" w:cs="DejaVuSerifCondensed"/>
          <w:color w:val="000000"/>
          <w:sz w:val="22"/>
          <w:szCs w:val="22"/>
        </w:rPr>
        <w:t>6)</w:t>
      </w:r>
      <w:r w:rsidRPr="00DD6919">
        <w:rPr>
          <w:rFonts w:ascii="DejaVuSerifCondensed" w:hAnsi="DejaVuSerifCondensed" w:cs="DejaVuSerifCondensed"/>
          <w:color w:val="000000"/>
          <w:sz w:val="22"/>
          <w:szCs w:val="22"/>
        </w:rPr>
        <w:t xml:space="preserve"> </w:t>
      </w:r>
      <w:r w:rsidRPr="00DD6919">
        <w:rPr>
          <w:sz w:val="22"/>
          <w:szCs w:val="22"/>
        </w:rPr>
        <w:t>Сумма, выделенная для данного конкурса по государственным зак</w:t>
      </w:r>
      <w:r>
        <w:rPr>
          <w:sz w:val="22"/>
          <w:szCs w:val="22"/>
        </w:rPr>
        <w:t>упкам работ составляет: Шортандинской СШ№3</w:t>
      </w:r>
      <w:r w:rsidRPr="00DD6919">
        <w:rPr>
          <w:sz w:val="22"/>
          <w:szCs w:val="22"/>
        </w:rPr>
        <w:t>(лот №1)</w:t>
      </w:r>
      <w:r w:rsidRPr="00DD6919">
        <w:rPr>
          <w:sz w:val="22"/>
          <w:szCs w:val="22"/>
          <w:lang w:val="kk-KZ"/>
        </w:rPr>
        <w:t xml:space="preserve"> </w:t>
      </w:r>
      <w:r>
        <w:rPr>
          <w:sz w:val="22"/>
          <w:szCs w:val="22"/>
          <w:lang w:val="kk-KZ"/>
        </w:rPr>
        <w:t>3224200</w:t>
      </w:r>
      <w:r w:rsidRPr="00DD6919">
        <w:rPr>
          <w:sz w:val="22"/>
          <w:szCs w:val="22"/>
          <w:lang w:val="kk-KZ"/>
        </w:rPr>
        <w:t xml:space="preserve"> </w:t>
      </w:r>
      <w:r>
        <w:rPr>
          <w:sz w:val="22"/>
          <w:szCs w:val="22"/>
          <w:lang w:val="kk-KZ"/>
        </w:rPr>
        <w:t>(три миллиона двести двадцать четыре тысячи двести тенге,00 тиын</w:t>
      </w:r>
      <w:r w:rsidRPr="00DD6919">
        <w:rPr>
          <w:sz w:val="22"/>
          <w:szCs w:val="22"/>
          <w:lang w:val="kk-KZ"/>
        </w:rPr>
        <w:t>)</w:t>
      </w:r>
      <w:r w:rsidRPr="00DD6919">
        <w:rPr>
          <w:sz w:val="22"/>
          <w:szCs w:val="22"/>
        </w:rPr>
        <w:t xml:space="preserve">, </w:t>
      </w:r>
      <w:r>
        <w:rPr>
          <w:sz w:val="22"/>
          <w:szCs w:val="22"/>
        </w:rPr>
        <w:t xml:space="preserve">Бозайгырская СШ (лот№2) </w:t>
      </w:r>
      <w:r>
        <w:rPr>
          <w:sz w:val="22"/>
          <w:szCs w:val="22"/>
          <w:lang w:val="kk-KZ"/>
        </w:rPr>
        <w:t>1776600</w:t>
      </w:r>
      <w:r>
        <w:rPr>
          <w:sz w:val="22"/>
          <w:szCs w:val="22"/>
        </w:rPr>
        <w:t xml:space="preserve"> (</w:t>
      </w:r>
      <w:r>
        <w:rPr>
          <w:sz w:val="22"/>
          <w:szCs w:val="22"/>
          <w:lang w:val="kk-KZ"/>
        </w:rPr>
        <w:t>один</w:t>
      </w:r>
      <w:r>
        <w:rPr>
          <w:sz w:val="22"/>
          <w:szCs w:val="22"/>
        </w:rPr>
        <w:t xml:space="preserve"> миллион</w:t>
      </w:r>
      <w:r>
        <w:rPr>
          <w:sz w:val="22"/>
          <w:szCs w:val="22"/>
          <w:lang w:val="kk-KZ"/>
        </w:rPr>
        <w:t xml:space="preserve"> семьсот семьдесят шесть тысяч шестьсот </w:t>
      </w:r>
      <w:r>
        <w:rPr>
          <w:sz w:val="22"/>
          <w:szCs w:val="22"/>
        </w:rPr>
        <w:t xml:space="preserve"> </w:t>
      </w:r>
      <w:r w:rsidRPr="00DD6919">
        <w:rPr>
          <w:sz w:val="22"/>
          <w:szCs w:val="22"/>
        </w:rPr>
        <w:t>тенге</w:t>
      </w:r>
      <w:r>
        <w:rPr>
          <w:sz w:val="22"/>
          <w:szCs w:val="22"/>
        </w:rPr>
        <w:t>,00 тиын).</w:t>
      </w:r>
      <w:r w:rsidRPr="00DD6919">
        <w:rPr>
          <w:sz w:val="22"/>
          <w:szCs w:val="22"/>
        </w:rPr>
        <w:t xml:space="preserve"> </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Потенциальный поставщик, изъявивший желание участвовать в конкурсе, вносит с заявкой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участие в конкурсе обеспечение заявки на участие в конкурсе в размере одного процента от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суммы, выделенной для приобретения товаров, работ, услуг, в одной из ниже перечисленных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форм: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гарантийного денежного взноса денег, размещаемых на следующем банковском счете</w:t>
      </w:r>
    </w:p>
    <w:p w:rsidR="00731F84" w:rsidRPr="00DD6919" w:rsidRDefault="00731F84" w:rsidP="00656F07">
      <w:pPr>
        <w:pStyle w:val="21"/>
        <w:widowControl/>
        <w:ind w:left="0" w:firstLine="567"/>
        <w:rPr>
          <w:sz w:val="22"/>
          <w:szCs w:val="22"/>
        </w:rPr>
      </w:pPr>
      <w:r w:rsidRPr="00DD6919">
        <w:rPr>
          <w:sz w:val="22"/>
          <w:szCs w:val="22"/>
        </w:rPr>
        <w:t xml:space="preserve"> ГУ «Отдел образования» Шортандинского района</w:t>
      </w:r>
    </w:p>
    <w:p w:rsidR="00731F84" w:rsidRPr="00DD6919" w:rsidRDefault="00731F84" w:rsidP="00656F07">
      <w:pPr>
        <w:pStyle w:val="Iauiue"/>
        <w:widowControl/>
        <w:jc w:val="both"/>
        <w:rPr>
          <w:sz w:val="22"/>
          <w:szCs w:val="22"/>
        </w:rPr>
      </w:pPr>
      <w:r>
        <w:rPr>
          <w:sz w:val="22"/>
          <w:szCs w:val="22"/>
        </w:rPr>
        <w:t xml:space="preserve">                  БИН</w:t>
      </w:r>
      <w:r w:rsidRPr="00DD6919">
        <w:rPr>
          <w:sz w:val="22"/>
          <w:szCs w:val="22"/>
        </w:rPr>
        <w:t xml:space="preserve">  </w:t>
      </w:r>
      <w:r>
        <w:rPr>
          <w:sz w:val="22"/>
          <w:szCs w:val="22"/>
        </w:rPr>
        <w:t>060140008693</w:t>
      </w:r>
    </w:p>
    <w:p w:rsidR="00731F84" w:rsidRPr="00DD6919" w:rsidRDefault="00731F84" w:rsidP="00656F07">
      <w:pPr>
        <w:pStyle w:val="Iauiue"/>
        <w:widowControl/>
        <w:jc w:val="both"/>
        <w:rPr>
          <w:sz w:val="22"/>
          <w:szCs w:val="22"/>
        </w:rPr>
      </w:pPr>
      <w:r w:rsidRPr="00DD6919">
        <w:rPr>
          <w:sz w:val="22"/>
          <w:szCs w:val="22"/>
        </w:rPr>
        <w:t xml:space="preserve">                  БИК </w:t>
      </w:r>
      <w:r w:rsidRPr="00DD6919">
        <w:rPr>
          <w:sz w:val="22"/>
          <w:szCs w:val="22"/>
          <w:lang w:val="en-US"/>
        </w:rPr>
        <w:t>KKMFKZ</w:t>
      </w:r>
      <w:r w:rsidRPr="00DD6919">
        <w:rPr>
          <w:sz w:val="22"/>
          <w:szCs w:val="22"/>
        </w:rPr>
        <w:t>2</w:t>
      </w:r>
      <w:r w:rsidRPr="00DD6919">
        <w:rPr>
          <w:sz w:val="22"/>
          <w:szCs w:val="22"/>
          <w:lang w:val="en-US"/>
        </w:rPr>
        <w:t>A</w:t>
      </w:r>
    </w:p>
    <w:p w:rsidR="00731F84" w:rsidRPr="00DD6919" w:rsidRDefault="00731F84" w:rsidP="00656F07">
      <w:pPr>
        <w:pStyle w:val="Iauiue"/>
        <w:widowControl/>
        <w:jc w:val="both"/>
        <w:rPr>
          <w:sz w:val="22"/>
          <w:szCs w:val="22"/>
        </w:rPr>
      </w:pPr>
      <w:r w:rsidRPr="00DD6919">
        <w:rPr>
          <w:sz w:val="22"/>
          <w:szCs w:val="22"/>
        </w:rPr>
        <w:t xml:space="preserve">                  ИИК </w:t>
      </w:r>
      <w:r w:rsidRPr="00DD6919">
        <w:rPr>
          <w:sz w:val="22"/>
          <w:szCs w:val="22"/>
          <w:lang w:val="en-US"/>
        </w:rPr>
        <w:t>KZ</w:t>
      </w:r>
      <w:r w:rsidRPr="00DD6919">
        <w:rPr>
          <w:sz w:val="22"/>
          <w:szCs w:val="22"/>
        </w:rPr>
        <w:t>400705034640302001</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банковской гарантии на бумажном носителе с размещением на веб-портале государственных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закупок (далее – веб-портал) его электронной копии либо в форме электронного документа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согласно приложению 8 к настоящей КД. При представлении банковской гарантии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бумажном носителе с размещением на веб-портале его электронной копии, оригинал</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банковской гарантии на бумажном носителе представляется организатору, до окончательного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срока представления заявок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Срок действия обеспечения заявки на участие в конкурсе не может быть менее срока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действия самой заявки на участие в конкурсе.</w:t>
      </w:r>
    </w:p>
    <w:p w:rsidR="00731F84" w:rsidRPr="00DD6919" w:rsidRDefault="00731F84"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2. Предварительное обсуждение проекта конкурсной документации,</w:t>
      </w:r>
    </w:p>
    <w:p w:rsidR="00731F84" w:rsidRPr="00DD6919" w:rsidRDefault="00731F84"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разъяснение положений конкурсной документации организатором или заказчиком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 Предварительное обсуждение проекта КД не осуществляется при проведении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сведения о которых составляют государственные секреты в соответствии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законодательством Республики Казахстан о государственных секретах, и (или) содержат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служебную информацию ограниченного распространения;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работ, требующих проектно-сметной документации, где вместо технической спецификации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содержит проектно-сметную документацию, прошедшую экспертизу в соответствии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законодательством Республики Казахстан.</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 Замечания к проекту КД, а также запросы о разъяснении положений КД могут быть</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направлены потенциальными поставщиками посредством веб-портала заказчику, организатору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 единому организатору государственных закупок не позднее пяти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рабочих дней со дня размещения объявления об осуществлении государственных закупках.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 При отсутствии замечаний к проекту КД в течении пяти рабочих дней со дня размещения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объявления об осуществлении государственных закупок КД считается утвержденной.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8. При наличии замечаний заказчик, организатор государственных закупок в течение пяти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рабочих дней со дня истечения срока предварительного обсуждения КД принимают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следующие решения: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вносят изменения и (или) дополнения в проект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отклоняют замечания к проекту КД с указанием обоснований причин их отклонения;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дают разъяснения положений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внесения изменений и (или) дополнений в проект КД принимается решение об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утверждении измененной КД на веб-портале в том же порядке, что и утверждение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 дня принятия решений, предусмотренных подпунктом 2) и 3) настоящего пункта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считается утвержденной.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9. Организатор государственных закупок, не позднее одного рабочего дня со дня утверждения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размещает на веб-портале протокол предварительного обсуждения проекта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внесения изменений и (или) дополнений в проект КД, организатор государственных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закупок, вместе с протоколом предварительного обсуждения КД размещает утвержденный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текст КД, с автоматическим уведомлением потенциальных поставщиков-участников веб-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портала получивших проект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10. Протокол предварительного обсуждения проекта КД должен содержать информацию 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поступивших замечаниях к проекту КД и принятых решениях по ним.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11. В случае принятия решения об отклонении замечаний к проекту КД, подробное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обоснование причин их отклонения указывается в протоколе предварительного обсуждения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проекта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12. При поступлении запросов потенциальных поставщиков о разъяснении положений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посредством веб-портала, текст разъяснения положений КД отражается в протоколе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предварительного обсуждения проекта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13. Решение заказчика по результатам предварительного обсуждения может быть обжаловано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порядке, определенном Законом.</w:t>
      </w:r>
    </w:p>
    <w:p w:rsidR="00731F84" w:rsidRPr="00DD6919" w:rsidRDefault="00731F84"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3. Требования к оформлению и представлению потенциальными</w:t>
      </w:r>
    </w:p>
    <w:p w:rsidR="00731F84" w:rsidRPr="00DD6919" w:rsidRDefault="00731F84" w:rsidP="00656F07">
      <w:pPr>
        <w:autoSpaceDE w:val="0"/>
        <w:autoSpaceDN w:val="0"/>
        <w:adjustRightInd w:val="0"/>
        <w:spacing w:after="0" w:line="240" w:lineRule="auto"/>
        <w:ind w:left="2124"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поставщиками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14. Заявка на участие в конкурсе подается в форме электронного документа посредством веб-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портала и является формой выражения согласия потенциального поставщика, претендующего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участие в конкурсе, осуществить поставку товара (выполнить работу, оказать услугу)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соответствии с требованиями и условиями, предусмотренными настоящей КД, а также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согласие потенциального поставщика на получение сведений о нем, подтверждающих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соответствие квалификационным требованиям и ограничениям, установленным статьей 6</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15. Потенциальный поставщик перед формированием заявки принимает соглашение об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участии в конкурсе согласно приложению 4 к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16. Заявка на участие в конкурсе должна содержать:</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электронные копии документов, заверенных электронной цифровой подписью, либо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электронные документы, представляемые потенциальным поставщиком в подтверждение его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соответствия квалификационным требованиям: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Разрешения (уведомления) и (или) патенты, свидетельства, сертификаты, другие документы,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подтверждающие право потенциального поставщика на производство, переработку, поставку 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реализацию закупаемых товаров, на выполнение работ, оказание услуг;</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справка банка или филиала банка с подписью и печатью, в котором обслуживается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потенциальный поставщик, об отсутствии просроченной задолженности по всем видам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обязательств потенциального поставщика, длящейся более трех месяцев, предшествующих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дате выдачи справки, перед банком или филиалом банка в соответствии с постановлением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Правления Национального Банка Республики Казахстан от 31 января 2011 года № 3 «Об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утверждении Типового плана счетов бухгалтерского учета в банках второго уровня, ипотечных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организациях и акционерном обществе «Банк Развития Казахстана», зарегистрированным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Реестре государственной регистрации нормативных правовых актов под № 6793», согласно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приложению 9 к настоящей КД (в случае, если потенциальный поставщик является клиентом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нескольких банков второго уровня или филиалов, а также иностранного банка,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непредставление таких справок от каждого из таких банков), выданной не ранее даты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объявления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сведения об отсутствии (наличии) налоговой задолженности налогоплательщика,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задолженности по обязательным пенсионным взносам, обязательным профессиональным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пенсионным взносам и социальным отчислениям, получ</w:t>
      </w:r>
      <w:r>
        <w:rPr>
          <w:rFonts w:ascii="DejaVuSerifCondensed" w:hAnsi="DejaVuSerifCondensed" w:cs="DejaVuSerifCondensed"/>
          <w:color w:val="000000"/>
        </w:rPr>
        <w:t>енных посредством веб-портала н</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ранее даты объявления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сведения о квалификации для участия в процессе государственных закупок согласно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приложениям 5, 6 и 7 к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сведения о субподрядчиках по выполнению работ (соисполнителях при оказании услуг),</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являющихся предметом закупок на конкурсе, согласно приложению 10 к настоящей КД, 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условие запрета передачи потенциальным поставщиком субподрядчикам (соисполнителям)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субподряд (соисполнение) в совокупности более двух третей объема работ (стоимости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строительства), услуг.</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потенциальный поставщик предусматривает привлечь субподрядчиков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(соисполнителей) работ либо услуг, то потенциальный поставщик предоставляет организатору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электронные копии документов, подтверждающие соответствие привлекаемых субподрядчиков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(соисполнителей) общим и специальным квалификационным требованиям;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техническую спецификацию с описанием функциональных, технических, качественных 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эксплуатационных характеристик закупаемых товаров, работ, услуг, в том числе с указанием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товарные знаки, знаки обслуживания, фирменные наименования, патенты, полезные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модели, промышленные образцы, наименование места происхождения товара и наименование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производителя, и иные характеристики по формам согласно приложению 2 к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для работ или услуг, приложению 3 к настоящей КД для товаров. При необходимости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технической спецификации указывается нормативно-техническая документация.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 допускается требование о наличии в заявках на участие в конкурсе потенциальных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поставщиков копий писем от производителей, заводов-изготовителей, технических паспортов,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сертификатов соответствия продукции, образцов закупаемых товаров, за исключением закупок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лицензионного программного обеспечения;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обеспечение заявки на участие в конкурсе в размере, установленном Законом, в виде: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банковской гарантии на бумажном носителе с размещением на веб-портале его электронной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копии либо в форме электронного документа согласно приложению 8 к настоящей КД. При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представлении банковской гарантии на бумажном носителе с размещением на веб-портале его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электронной копии, оригинал банковской гарантии на бумажном носителе представляется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организатору, до окончательного срока представления заявок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электронной копии платежного документа, подтверждающего гарантийный денежный взнос,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размещаемого на банковском счете организатора либо на счете, предусмотренном бюджетным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законодательством Республики Казахстан для организаторов государственных закупок,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являющихся государственными органами и государственными учреждениями;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конкурсное ценовое предложение в форме электронного документа, согласно приложению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11 к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17. Срок действия конкурсной заявки должен составлять не менее 60 календарных дней с даты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вскрытия конкурсных заявок.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18. Электронные копии документов, содержащиеся в заявке на участие в конкурсе, должны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быть четкими и разборчивыми, независимо от цвета изображения.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19. Заявка на участие в конкурсе, подготовленная потенциальным поставщиком, а также вся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корреспонденция и документы, касательно заявки на участие в конкурсе составляются 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представляются на языке, на котором составлена настоящая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их составления и представления потенциальным поставщиком на другом языке, к ним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прилагается точный (нотариально заверенный) перевод.</w:t>
      </w:r>
    </w:p>
    <w:p w:rsidR="00731F84" w:rsidRPr="00DD6919" w:rsidRDefault="00731F84"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4. Порядок представления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20. Заявка на участие в конкурсе представляется потенциальным поставщиком организатору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посредством веб-портала.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21. Представленные потенциальными поставщиками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автоматически регистрируются на веб-портале.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22. Заявка на участие в конкурсе считается принятой в момент автоматической отправки веб-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порталом соответствующего уведомления поставщику, подавшему заявку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23. Заявка на участие в конкурсе потенциального поставщика автоматически отклоняется веб-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порталом в следующих случаях: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потенциальным поставщиком ранее представлена заявка на участие в данном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заявка на участие в конкурсе поступила на веб-портал после истечения окончательного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срока приема заявок на участие в данном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конкурсное ценовое предложение превышает сумму, выделенную для приобретения данных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товаров, работ, услуг;</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предусмотренных подпунктами 3), 4), 5), 6) и 8) пункта 1 статьи 6 Закона.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24. Конкурсное ценовое предложение потенциального поставщика должно быть выражено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тенге.</w:t>
      </w:r>
    </w:p>
    <w:p w:rsidR="00731F84" w:rsidRPr="00DD6919" w:rsidRDefault="00731F84"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5. Изменение заявок на участие в конкурсе и их отзыв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25. Потенциальный поставщик не позднее окончания срока представления заявок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вправе: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изменить и (или) дополнить внесенную заявку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отозвать свою заявку на участие в конкурсе, не утрачивая права на возврат внесенного им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обеспечения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26. Не допускаются внесение изменений и (или) дополнений, равно как отзыв заявки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участие в конкурсе после истечения окончательного срока представления заявок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27. Потенциальный поставщик несет все расходы, связанные с его участием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Заказчик, организатор, конкурсная комиссия, экспертная комиссия (эксперт) не несут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обязательства по возмещению этих расходов независимо от итогов конкурса.</w:t>
      </w:r>
    </w:p>
    <w:p w:rsidR="00731F84" w:rsidRPr="00DD6919" w:rsidRDefault="00731F84"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6. Вскрытие заявок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28. Веб-порталом производится автоматическое вскрытие заявок на участие в конкурсе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течение пяти минут после наступления даты и времени окончания срока приема заявок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на конкурс (лот) представлена только одна заявка на участие в конкурсе (лоте),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 такая заявка также вскрывается и рассматривается.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29. Протокол вскрытия заявок на участие в конкурсе размещается веб-порталом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автоматически в день вскрытия. При этом веб-портал рассылает автоматические уведомления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членам конкурсной комиссии, потенциальным поставщикам, автоматически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зарегистрированным на веб-портале.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30. Потенциальным поставщикам, подавшим заявку на участие в государственных закупках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способом конкурса, с момента размещения протокола вскрытия обеспечивается доступ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просмотр заявок на участие в данном конкурсе других потенциальных поставщиков, за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исключением конкурсных ценовых предложений.</w:t>
      </w:r>
    </w:p>
    <w:p w:rsidR="00731F84" w:rsidRPr="00DD6919" w:rsidRDefault="00731F84"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7. Рассмотрение заявок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31. Рассмотрение заявок на участие в конкурсе осуществляется конкурсной комиссией с целью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определения потенциальных поставщиков, соответствующих квалификационным требованиям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 требованиям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32. При рассмотрении заявок на участие в конкурсе конкурсная комиссия оформляет: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протокол предварительного допуска к участию в конкурсе в случае, указанном в пункте 33</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протокол об итогах.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33. Протокол предварительного допуска к участию в конкурсе оформляется конкурсной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комиссией в случае выявления конкурсной комиссией потенциальных поставщиков, не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соответствующих квалификационным требованиям и требованиям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34. Протокол предварительного допуска к участию в конкурсе содержит следующую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информацию: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перечень потенциальных поставщиков, не соответствующих квалификационным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 и требованиям настоящей КД с подробным описанием причин их отклонения,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том числе с указанием сведений и документов, подтверждающих их несоответствие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 требованиям и требованиям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перечень документов, которые необходимо представить и привести в соответствие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квалификационными требованиями и требованиями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дату представления потенциальным поставщикам, указанным в протоколе предварительного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допуска к участию в конкурсе, приведенных в соответствие с квалификационными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требованиями и требованиями настоящей КД заявок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35. Решение конкурсной комиссии о предварительном допуске потенциальных поставщиков 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участию в конкурсе принимается в течение десяти рабочих дней со дня вскрытия заявок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участие в конкурсе и размещается секретарем конкурсной комиссии в день принятия решения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 предварительном допуске к участию в конкурсе, на веб-портале, согласно приложению 7 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Правилам осуществления государственных закупок (далее – Правила), с автоматическим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уведомлением по электронной почте всех потенциальных поставщиков, автоматически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зарегистрированных на веб-портале.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36. Потенциальным поставщикам предоставляется право в течение трех рабочих дней со дня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размещения протокола предварительного допуска привести заявку на участие в конкурсе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соответствие с квалификационными требованиями и требованиями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37. Конкурсная комиссия: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повторно рассматривает заявки на участие в конкурсе потенциальных поставщиков,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указанных в перечне протокола предварительного допуска к участию в конкурсе, на предмет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полноты приведения их в соответствие с квалификационными требованиями и требованиями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по перечню документов, указанных в протоколе предварительного допуска к участию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определяет потенциальных поставщиков, представивших неполный и не соответствующий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 требованиям и требованиям КД перечень документов, указанных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протоколе предварительного допуска к участию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в письменной форме и (или) в форме электронного документа запрашивает у потенциальных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поставщиков, заявки на участие в конкурсе которых были приведены в соответствие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квалификационными требованиями и требованиями КД, материалы и разъяснения в связи с их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заявками на участие в конкурсе с тем, чтобы облегчить рассмотрение, оценку и сопоставление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заявок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с целью уточнения сведений, содержащихся в заявках на участие в конкурсе, которые были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приведены в соответствие с квалификационными требованиями и требованиями КД,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письменной форме и (или) в форме электронного документа запрашивает необходимую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информацию у соответствующих физических или юридических лиц, государственных органов.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 допускаются направление запросов и иные действия конкурсной комиссии, связанные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приведением заявки на участие в конкурсе в соответствие с требованиями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 приведением заявки на участие в конкурсе в соответствие с требованиями КД понимаются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действия конкурсной комиссии, направленные на дополнение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недостающими документами, замену документов, представленных в заявке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приведение в соответствие путем исправления ненадлежащим образом оформленных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документов после истечения срока приведения заявок на участие в конкурсе в соответствие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b/>
          <w:bCs/>
          <w:color w:val="000000"/>
        </w:rPr>
      </w:pPr>
      <w:r w:rsidRPr="00DD6919">
        <w:rPr>
          <w:rFonts w:ascii="DejaVuSerifCondensed" w:hAnsi="DejaVuSerifCondensed" w:cs="DejaVuSerifCondensed"/>
          <w:color w:val="000000"/>
        </w:rPr>
        <w:t>квалификационными требованиями и требованиями КД</w:t>
      </w:r>
      <w:r w:rsidRPr="00DD6919">
        <w:rPr>
          <w:rFonts w:ascii="DejaVuSerifCondensed" w:hAnsi="DejaVuSerifCondensed" w:cs="DejaVuSerifCondensed"/>
          <w:b/>
          <w:bCs/>
          <w:color w:val="000000"/>
        </w:rPr>
        <w:t>;</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 определяет потенциальных поставщиков, которые соответствуют квалификационным и иным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 настоящей КД, и признает участниками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Конкурсная комиссия рассматривает заявку на участие в конкурсе, как отвечающую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 КД, если в ней присутствуют грамматические или арифметические ошибки,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которые можно исправить, не затрагивая существа представленной заявки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38. Конкурсная комиссия признает внесенное обеспечение заявки на участие в конкурсе, не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соответствующее требованиям КД, в случаях: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недостаточного срока действия обеспечения заявки на участие в конкурсе, представленной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виде банковской гарантии;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ненадлежащего оформления обеспечения заявки на участие в конкурсе, которое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выражается в отсутствии сведений, не позволяющих конкурсной комиссии установить:</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лицо, выдавшее обеспечение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название государственных закупок осуществляемых способом конкурса, для участия в которых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вносится обеспечение заявки на участие в конкурсе в виде банковской гарантии;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срок действия обеспечения заявки на участие в конкурсе, условия его предоставления,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представленной в виде банковской гарантии и (или) сумму обеспечения заявки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лицо, которому выдано обеспечение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лицо, в пользу которого вносится обеспечение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внесения обеспечения заявки на участие в конкурсе в размере менее одного процента от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суммы, выделенной на конкурс.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Допускается внесение обеспечения заявки на участие в конкурсе на общую сумму лотов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конкурса, в которых потенциальный поставщик принимает участие.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Сумм</w:t>
      </w:r>
      <w:r>
        <w:rPr>
          <w:rFonts w:ascii="DejaVuSerifCondensed" w:hAnsi="DejaVuSerifCondensed" w:cs="DejaVuSerifCondensed"/>
          <w:color w:val="000000"/>
        </w:rPr>
        <w:t>а обеспечения, исчисленная в тии</w:t>
      </w:r>
      <w:r w:rsidRPr="00DD6919">
        <w:rPr>
          <w:rFonts w:ascii="DejaVuSerifCondensed" w:hAnsi="DejaVuSerifCondensed" w:cs="DejaVuSerifCondensed"/>
          <w:color w:val="000000"/>
        </w:rPr>
        <w:t>нах, округляется до одного тенге, независимо от суммы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Pr>
          <w:rFonts w:ascii="DejaVuSerifCondensed" w:hAnsi="DejaVuSerifCondensed" w:cs="DejaVuSerifCondensed"/>
          <w:color w:val="000000"/>
        </w:rPr>
        <w:t>тии</w:t>
      </w:r>
      <w:r w:rsidRPr="00DD6919">
        <w:rPr>
          <w:rFonts w:ascii="DejaVuSerifCondensed" w:hAnsi="DejaVuSerifCondensed" w:cs="DejaVuSerifCondensed"/>
          <w:color w:val="000000"/>
        </w:rPr>
        <w:t>нов.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 иным основаниям признание внесенного обеспечения заявки на участие в электронном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не соответствующим требованиям КД не допускается.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39. Конкурсная комиссия в протоколе предварительного допуска к участию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указывает причину признания внесенного обеспечения заявки на участие в конкурсе не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соответствующей требованиям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Признание потенциального поставщика несоответствующим квалификационным требованиям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 основаниям, не предусмотренным пунктом 1 статьи 10 Закона и пунктом 150 Правил, не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допускается. Конкурсная комиссия признает внесенное обеспечение заявки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соответствующей требованиям настоящей КД в случае внесения обеспечения заявки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участие в конкурсе в размере одного и более процентов от суммы.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40. При внесении обеспечения заявки на участие в конкурсе в размере менее одного процента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от суммы, выделенной на конкурс, потенциальный поставщик вправе в целях приведения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соответствие с требованиями КД суммы обеспечения заявки на участие в конкурсе внести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дополнительное обеспечение заявки на участие в конкурсе в одном из предусмотренном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пунктом 3 статьи 25 Закона виде.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 предоставляется право для приведения заявок на участие в конкурсе в соответствие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требованиями КД потенциальным поставщикам, не внесшим обеспечение заявки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41. Потенциальный поставщик не допускается к участию в конкурсе (признан участником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конкурса), если: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он и (или) его субподрядчик либо соисполнитель определены не соответствующими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 требованиям;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имеет ограничения, связанные с участием в государственных закупках, предусмотренные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статье 6 Закона.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его заявка на участие в конкурсе определена не соответствующей требованиям КД, в том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числе, если он не представил обеспечение заявки на участие в конкурсе в соответствии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требованиями Правил.</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42. Конкурсной комиссии при повторном рассмотрении заявок на участие в конкурсе не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допускается отклонять потенциальных поставщиков по основаниям, не предусмотренным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протоколе предварительного допуска.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43. Конкурсная комиссия при формировании протокола об итогах государственных закупок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способом конкурса определяет условные скидки в соответствии с критериями,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предусмотренными в КД в соответствии с пунктом 4 статьи 21 Закона, применительно 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каждому потенциальному поставщику, представившему заявку на участие в конкурсе, за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исключением случаев, когда на участие в конкурсе представлена одна заявка.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44. Конкурсная комиссия присваивает условную скидку в размере ноль целых пять десятых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процента (0,5 %) за каждый год наличия у потенциального поставщика опыта работы на рынке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закупаемых товаров, работ, услуг, но не более пяти процентов. В случае наличия опыта работы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менее одного года или его отсутствия такой процент не устанавливается. Суммарное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процентное влияние на условную цену заявки на участие в конкурсе данного критерия не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должно превышать пять процентов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45. При наличии документа о добровольном подтверждении соответствия предлагаемых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товаров, работ, услуг действующим национальным или неправительственным стандартам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Республики Казахстан, конкурсная комиссия присваивает условную скидку в размере двух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процентов (2%).</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46. При наличии у потенциального поставщика документа, подтверждающего соответствие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системы менеджмента качества действующему национальному стандарту Республики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Казахстан, выданного производителю предлагаемых товаров, исполнителю работ и услуг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соответствии с законодательством Республики Казахстан в области технического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регулирования, конкурсная комиссия присваивает условную скидку в размере двух процента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47. При наличии у потенциального поставщика документа, подтверждающего соответствие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системы экологического менеджмента действующему национальному стандарту Республики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Казахстан, выданного производителю предлагаемых товаров, исполнителю работ и услуг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соответствии с законодательством Республики Казахстан в области технического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регулирования, конкурсная комиссия присваивает условную скидку в размере одного процента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48. При наличии у потенциального поставщика документа, подтверждающего соответствие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стандарту экологической чистой продукции, выданного производителю предлагаемых товаров,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соответствии с законодательством Республики Казахстан в области технического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регулирования, конкурсная комиссия присваивает условную скидку в размере одного процента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49. В случае непредставления потенциальным поставщиком документов, подтверждающих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данные критерии, конкурсная комиссия не применяет к такому потенциальному поставщику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соответствующую условную скидку. Условия, предложенные потенциальным поставщиком для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применения условных скидок, включаются в договор о государственных закупках.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50. Допускается несоответствие технической спецификации на товары, работы и услуги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потенциального поставщика технической спецификации товары, работы и услуги, указанной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если предлагаются более лучшие функциональные технические, эксплуатационные 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качественные характеристики товаров (услуг), технологические решения и (или) выполнение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из лучших материалов.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51. При рассмотрении вопроса наличия опыта работы потенциального поставщика,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участвующего в конкурсе по государственным закупкам товаров, работ и услуг, конкурсная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комиссия рассматривает опыт работы только на рынке поставки товара, выполнения работ 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оказания услуг, приобретаемых на данном конкурсе, в том числе по схожим видам товаром,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и услуг.</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52. Критерий - функциональные, технические, качественные и эксплуатационные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характеристики товаров, услуг и (или) расходы на эксплуатацию, техническое обслуживание 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ремонт закупаемых товаров, применяется в соответствии с заключением экспертной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комиссией либо эксперта (при его наличии). Суммарное процентное влияние на условную цену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заявки на участие в конкурсе данного критерия не должно превышать десять процентов.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функциональные характеристики товаров в технической спецификации,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предложенной потенциальными поставщиками в заявке на участие в конкурсе, превышают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пределы возможностей товаров, установленных в технической спецификации КД, экспертная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комиссия либо эксперт устанавливают ноль целых пять десятых процента (0,5 %) за каждую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возможность. При этом общее суммарное выражение не должно превышать трех процентов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технические характеристики товаров, услуг в технической спецификации,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предложенной потенциальными поставщиками в заявке на участие в конкурсе, превышают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параметры товаров, услуг, установленных в технической спецификации КД, конкурсная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комиссия устанавливает ноль целых пять десятых процента (0,5 %) за каждый превышенный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параметр. При этом общее суммарное выражение не должно превышать трех процентов (3%).</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качественные характеристики товаров, услуг в технической спецификации,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предложенной потенциальными поставщиками в заявке на участие в конкурсе, превышают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 и назначение товара, услуги, которые установлены в технической спецификации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конкурсная комиссия устанавливает пять процентов (5%) за данную характеристику.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эксплуатационные характеристики товаров (срок эксплуатации, условия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транспортировки, хранения, расходы на эксплуатацию, техническое обслуживание и ремонт)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технической спецификации, предложенной потенциальными поставщиками в заявке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участие в конкурсе, превышают условия, установленные в технической спецификации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конкурсная комиссия устанавливает ноль целых пять десятых процента (0,5 %) за каждое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превышенное условие. При этом общее суммарное выражение не должно превышать трех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процентов (3%).</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отсутствия заключения экспертной комиссии или эксперта данный критерий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конкурсной комиссией не применяется.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53. Заявка на участие в конкурсе признается отвечающей требованиям КД, если в ней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присутствуют грамматические или арифметические ошибки, которые можно исправить, не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затрагивая существа представленной заявки на участие в конкурсе.</w:t>
      </w:r>
    </w:p>
    <w:p w:rsidR="00731F84" w:rsidRPr="00DD6919" w:rsidRDefault="00731F84" w:rsidP="00656F07">
      <w:pPr>
        <w:autoSpaceDE w:val="0"/>
        <w:autoSpaceDN w:val="0"/>
        <w:adjustRightInd w:val="0"/>
        <w:spacing w:after="0" w:line="240" w:lineRule="auto"/>
        <w:ind w:left="2124"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8. Оценка и сопоставление конкурсных</w:t>
      </w:r>
    </w:p>
    <w:p w:rsidR="00731F84" w:rsidRPr="00DD6919" w:rsidRDefault="00731F84"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ценовых предложений и определение победителя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54. Конкурсное ценовое предложение вскрывается веб-порталом автоматически по итогам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рассмотрения заявки на участие в конкурсе на предмет соответствия квалификационным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 и требованиям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55. Веб-порталом производятся автоматическая оценка и сопоставление конкурсных ценовых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предложений участников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рассчитывается демпинговая цена, определяемая в соответствии с Правилами;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сопоставляются условные цены участников конкурса, определяется победитель конкурса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основе наименьшей условной цены, также потенциальный поставщик, занявший второе место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основе цены, следующей после наименьшей условной цены;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 равенстве условных цен конкурсных ценовых предложений победителем признается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потенциальный поставщик, имеющий больший опыт работы на рынке закупаемых товаров,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услуг, являющихся предметом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 равенстве опыта работы нескольких потенциальных поставщиков, имеющих равные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условные цены, победителем признается потенциальный поставщик, заявка на участие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которого поступило ранее заявки на участие в конкурсе других потенциальных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56. Результаты оценки и сопоставления конкурсных ценовых предложений размещаются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протоколе об итогах государственных закупок способом конкурса.</w:t>
      </w:r>
    </w:p>
    <w:p w:rsidR="00731F84" w:rsidRPr="00DD6919" w:rsidRDefault="00731F84"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9. Возврат обеспечения заявок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57. Организатор возвращает внесенное обеспечение заявки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потенциальному поставщику в течение трех рабочих дней со дня наступления одного из</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следующих случаев: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отзыва данным потенциальным поставщиком своей заявки на участие в конкурсе до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истечения окончательного срока представления заявок на участие в конкурсе;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подписания протокола об итогах государственных закупок способом конкурса. Указанный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случай не распространяется на участника конкурса, определенного победителем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вступления в силу договора о государственных закупках и внесения победителем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обеспечения исполнения договора о государственных закупках, предусмотренного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58. Обеспечение заявки на участие в конкурсе не возвращается организатором в случаях, если: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потенциальный поставщик, определенный победителем конкурса либо занявший второе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место, уклонился от заключения договора о государственных закупках;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победитель конкурса либо потенциальный поставщик, занявший второе место, заключив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договор о государственных закупках, не исполнил либо ненадлежащим образом исполнил,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том числе несвоевременно исполнил требования, установленные КД, о внесении и (или) сроках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внесения обеспечения исполнения договора о государственных закупках.</w:t>
      </w:r>
    </w:p>
    <w:p w:rsidR="00731F84" w:rsidRPr="00DD6919" w:rsidRDefault="00731F84"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10. Договор о государственных закупках по итогам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59. Договор о государственных закупках (далее – договор) заключается посредством веб-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портала между заказчиком и поставщиком, удостоверенный электронными цифровыми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подписями, за исключением случаев, предусмотренных Законом.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Заказчик направляет победителю проект договора, составленный в соответствии с типовым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 xml:space="preserve">договором, согласно </w:t>
      </w:r>
      <w:r w:rsidRPr="00DD6919">
        <w:rPr>
          <w:rFonts w:ascii="DejaVuSerifCondensed" w:hAnsi="DejaVuSerifCondensed" w:cs="DejaVuSerifCondensed"/>
          <w:color w:val="0000FF"/>
        </w:rPr>
        <w:t xml:space="preserve">приложениям </w:t>
      </w:r>
      <w:r w:rsidRPr="00DD6919">
        <w:rPr>
          <w:rFonts w:ascii="DejaVuSerifCondensed" w:hAnsi="DejaVuSerifCondensed" w:cs="DejaVuSerifCondensed"/>
          <w:color w:val="000000"/>
        </w:rPr>
        <w:t xml:space="preserve">19, </w:t>
      </w:r>
      <w:r w:rsidRPr="00DD6919">
        <w:rPr>
          <w:rFonts w:ascii="DejaVuSerifCondensed" w:hAnsi="DejaVuSerifCondensed" w:cs="DejaVuSerifCondensed"/>
          <w:color w:val="0000FF"/>
        </w:rPr>
        <w:t xml:space="preserve">20 </w:t>
      </w:r>
      <w:r w:rsidRPr="00DD6919">
        <w:rPr>
          <w:rFonts w:ascii="DejaVuSerifCondensed" w:hAnsi="DejaVuSerifCondensed" w:cs="DejaVuSerifCondensed"/>
          <w:color w:val="000000"/>
        </w:rPr>
        <w:t xml:space="preserve">и </w:t>
      </w:r>
      <w:r w:rsidRPr="00DD6919">
        <w:rPr>
          <w:rFonts w:ascii="DejaVuSerifCondensed" w:hAnsi="DejaVuSerifCondensed" w:cs="DejaVuSerifCondensed"/>
          <w:color w:val="0000FF"/>
        </w:rPr>
        <w:t>2</w:t>
      </w:r>
      <w:r w:rsidRPr="00DD6919">
        <w:rPr>
          <w:rFonts w:ascii="DejaVuSerifCondensed" w:hAnsi="DejaVuSerifCondensed" w:cs="DejaVuSerifCondensed"/>
          <w:color w:val="000000"/>
        </w:rPr>
        <w:t>1 к Правилам, за исключением лица, имеющего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ограничения, связанные с участием в государственных закупках, предусмотренные в статье 6</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Закона, в течение пяти рабочих дней со дня истечения срока на обжалование протокола об</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итогах государственных закупок способом конкурса.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60. В случаях, когда процедуры выбора поставщика, в том числе процедуры обжалования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итогов государственных закупок, проведенных в рамках предварительного годового плана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 завершены до утверждения соответствующего бюджета (плана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развития, индивидуального плана финансирования) проект договора направляется победителю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течение пяти рабочих дней со дня утверждения соответствующего бюджета (плана развития,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индивидуального плана финансирования).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61. Проект договора должен быть удостоверен победителем государственных закупок способом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конкурса посредством электронной цифровой подписи в течение трех рабочих дней со дня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поступления на веб-портал уведомления с приложением проекта договора.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62. Заказчик в течение одного рабочего дня со дня истечения срока на обжалование протокола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 итогах государственных закупок способом конкурса, направляет посредством веб-портала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поставщику запрос сведений о лице, подписывающем договор, и реквизитах поставщика для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оформления электронного договора.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63. Потенциальный поставщик в течение трех рабочих дней со дня получения на веб-портале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соответствующего запроса заполняет и подтверждает сведения о лице, подписывающем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договор, и реквизиты поставщика.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отсутствия подтверждения потенциального поставщика сведений о лице,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подписывающем договор, и его реквизитов, заказчик подписывает договор в соответствии с</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регистрационными данными потенциального поставщика, размещенными на веб-портале.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64. Заказчик не позднее одного рабочего дня со дня истечения срока подтверждения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потенциальным поставщиком сведений в соответствии с пунктом 388 Правил, формирует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проект договора, удостоверенный электронной цифровой подписью, и направляет для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подписания потенциальному поставщику.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65. Поставщик подписывает договор электронной цифровой подписью посредством веб-портала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сроки, установленные Законом и Правилами.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66. Если потенциальный поставщик, определенный победителем, не подписал в установленные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сроки проект договора, заказчик в течение двух рабочих дней со дня уклонения победителя от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заключения договора направляет потенциальному поставщику, занявшему второе место,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проект договора, удостоверенный электронной цифровой подписью, посредством веб-портала.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Проект договора должен быть удостоверен потенциальным поставщиком, занявшим второе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место, посредством электронной цифровой подписи в течение трех рабочих дней со дня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представления ему проекта договора.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Если потенциальный поставщик, занявший второе место, не подписал в установленный срок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подписанный заказчиком договор, заказчик осуществляет повторные государственные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закупки.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67. Договор не может быть заключен в период обжалования решения уполномоченного органа,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вынесенного в соответствии со статьей 47 Закона.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68. Поставщик в течение десяти рабочих дней со дня заключения договора вносит обеспечение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исполнения договора, а также сумму в соответствии со статьей 26 Закона (при наличии).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69. Размер обеспечения исполнения договора устанавливается организатором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 в размере трех процентов от общей суммы договора.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договором предусмотрена выплата аванса, поставщик дополнительно 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обеспечению исполнения договора вносит обеспечение аванса в размере, равном авансу.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 вправе отказаться от полной суммы аванса либо от части аванса. В случае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частичного отказа от аванса поставщик вносит обеспечение аванса в размере, равном части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аванса.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 мере исполнения обязательств по договору заказчик по письменному уведомлению</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поставщика уменьшает размер обеспечения исполнения аванса пропорционально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выполненным обязательствам, предусмотренным договором.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70. В случае заключения договора со сроком действия более одного финансового года размер</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обеспечения исполнения договора на текущий финансовый год исчисляется исходя из годовой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суммы договора, предусмотренной в соответствующем финансовом году.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71.Поставщик вправе выбрать один из следующих видов обеспечения исполнения договора: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гарантийный денежный взнос, который вносится на банковский счет заказчика либо на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счет, предусмотренный бюджетным законодательством Республики Казахстан для заказчиков,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являющихся государственными органами и государственными учреждениями;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банковскую гарантию на бумажном носителе либо в форме электронного документа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согласно приложению 22 к Правилам.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Заказчик возвращает внесенное обеспечение исполнения договора поставщику в сроки,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указанные в договоре, или в течение пяти рабочих дней со дня полного и надлежащего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исполнения поставщиком своих обязательств по договору.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72. Не допускается совершение поставщиком действий, приводящих к возникновению 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третьих лиц права требования в целом либо в части на внесенный гарантийный денежный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взнос до полного исполнения обязательств по договору.</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73. Обеспечение исполнения договора, а также сумма обеспечения в случае принятия</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антидемпинговых мер (при наличии), не возвращается организатором государственных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закупок поставщику в случае расторжения договора в связи с неисполнением либо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ненадлежащим исполнением поставщиком договорных обязательств.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74. Минимальный срок поставки товаров, выполнения работ, оказания услуг по договору не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должен быть менее срока, затрачиваемого на поставку товара, в том числе его изготовление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(производство), доставку, выполнение работы, оказание услуги, но не менее пятнадцати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календарных дней.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75. В случае если потенциальный поставщик, признанный победителем либо занявший второе</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место, в сроки, установленные Законом, не представил заказчику подписанный договор или,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заключив договор, не внес обеспечение исполнения договора и (или) сумму в соответствии со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статьей 26 Закона, то такой потенциальный поставщик признается уклонившимся от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заключения договора.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76. В случае признания потенциального поставщика, определенного победителем</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 (потенциальным поставщиком, занявшим второе место),</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уклонившимся от заключения договора организатор государственных закупок удерживает</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внесенное им обеспечение заявки на участие в конкурсе.</w:t>
      </w:r>
    </w:p>
    <w:p w:rsidR="00731F84" w:rsidRPr="00DD6919" w:rsidRDefault="00731F84"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11. Требование к потенциальным поставщикам в части наличия опыта работы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77. Квалификационные требования к потенциальным поставщикам в части наличия опыта</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работы на рынке закупаемых товаров, работ, услуг устанавливаются в случаях,</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предусмотренных Правилами.</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Квалификационные требования к потенциальным поставщикам в части наличия опыта работы</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рынке закупаемых товаров, работ, услуг могут быть установлены в технической</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спецификации настоящей КД.</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78. В случае, если КД вместо технической спецификации содержит утвержденную 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установленном порядке проектно-сметную документацию, то квалификационные требования к</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потенциальным поставщикам в части наличия опыта работы на рынке закупаемых товаров,</w:t>
      </w:r>
    </w:p>
    <w:p w:rsidR="00731F84" w:rsidRPr="00DD6919" w:rsidRDefault="00731F84"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услуг устанавливается в приложении 1 к настоящей КД.</w:t>
      </w:r>
    </w:p>
    <w:p w:rsidR="00731F84" w:rsidRPr="0094352A" w:rsidRDefault="00731F84" w:rsidP="00656F07">
      <w:pPr>
        <w:autoSpaceDE w:val="0"/>
        <w:autoSpaceDN w:val="0"/>
        <w:adjustRightInd w:val="0"/>
        <w:spacing w:after="0" w:line="240" w:lineRule="auto"/>
        <w:rPr>
          <w:rFonts w:ascii="DejaVuSerifCondensed" w:hAnsi="DejaVuSerifCondensed" w:cs="DejaVuSerifCondensed"/>
          <w:b/>
          <w:bCs/>
          <w:color w:val="000000"/>
        </w:rPr>
      </w:pPr>
      <w:r w:rsidRPr="00DD6919">
        <w:rPr>
          <w:rFonts w:ascii="DejaVuSerifCondensed" w:hAnsi="DejaVuSerifCondensed" w:cs="DejaVuSerifCondensed"/>
          <w:color w:val="000000"/>
        </w:rPr>
        <w:t xml:space="preserve">Время и дата формирования электронной формы конкурсной документации : </w:t>
      </w:r>
      <w:r>
        <w:rPr>
          <w:rFonts w:ascii="DejaVuSerifCondensed" w:hAnsi="DejaVuSerifCondensed" w:cs="DejaVuSerifCondensed"/>
          <w:b/>
          <w:bCs/>
          <w:color w:val="000000"/>
        </w:rPr>
        <w:t>2017-</w:t>
      </w:r>
      <w:r>
        <w:rPr>
          <w:rFonts w:ascii="DejaVuSerifCondensed" w:hAnsi="DejaVuSerifCondensed" w:cs="DejaVuSerifCondensed"/>
          <w:b/>
          <w:bCs/>
          <w:color w:val="000000"/>
          <w:lang w:val="kk-KZ"/>
        </w:rPr>
        <w:t>06</w:t>
      </w:r>
      <w:r>
        <w:rPr>
          <w:rFonts w:ascii="DejaVuSerifCondensed" w:hAnsi="DejaVuSerifCondensed" w:cs="DejaVuSerifCondensed"/>
          <w:b/>
          <w:bCs/>
          <w:color w:val="000000"/>
        </w:rPr>
        <w:t>-23</w:t>
      </w:r>
    </w:p>
    <w:p w:rsidR="00731F84" w:rsidRDefault="00731F84" w:rsidP="00656F07"/>
    <w:p w:rsidR="00731F84" w:rsidRDefault="00731F84" w:rsidP="00656F07">
      <w:pPr>
        <w:pStyle w:val="BodyText"/>
        <w:shd w:val="clear" w:color="auto" w:fill="auto"/>
        <w:spacing w:after="675" w:line="269" w:lineRule="exact"/>
        <w:ind w:left="20" w:right="60"/>
        <w:jc w:val="left"/>
        <w:rPr>
          <w:rStyle w:val="BodyTextChar"/>
          <w:color w:val="000000"/>
          <w:sz w:val="20"/>
        </w:rPr>
      </w:pPr>
    </w:p>
    <w:p w:rsidR="00731F84" w:rsidRDefault="00731F84" w:rsidP="00656F07">
      <w:pPr>
        <w:pStyle w:val="BodyText"/>
        <w:shd w:val="clear" w:color="auto" w:fill="auto"/>
        <w:spacing w:after="675" w:line="269" w:lineRule="exact"/>
        <w:ind w:left="20" w:right="60"/>
        <w:jc w:val="left"/>
        <w:rPr>
          <w:rStyle w:val="BodyTextChar"/>
          <w:color w:val="000000"/>
          <w:sz w:val="20"/>
        </w:rPr>
      </w:pPr>
    </w:p>
    <w:p w:rsidR="00731F84" w:rsidRDefault="00731F84" w:rsidP="00656F07">
      <w:pPr>
        <w:pStyle w:val="BodyText"/>
        <w:shd w:val="clear" w:color="auto" w:fill="auto"/>
        <w:spacing w:after="675" w:line="269" w:lineRule="exact"/>
        <w:ind w:left="20" w:right="60"/>
        <w:jc w:val="left"/>
        <w:rPr>
          <w:rStyle w:val="BodyTextChar"/>
          <w:color w:val="000000"/>
          <w:sz w:val="20"/>
        </w:rPr>
      </w:pPr>
    </w:p>
    <w:p w:rsidR="00731F84" w:rsidRDefault="00731F84" w:rsidP="00A06BA9">
      <w:pPr>
        <w:spacing w:after="0"/>
        <w:rPr>
          <w:rFonts w:cs="Calibri"/>
          <w:color w:val="000000"/>
          <w:sz w:val="20"/>
          <w:lang w:val="kk-KZ"/>
        </w:rPr>
      </w:pPr>
    </w:p>
    <w:p w:rsidR="00731F84" w:rsidRDefault="00731F84" w:rsidP="00465BFA">
      <w:pPr>
        <w:spacing w:after="0"/>
        <w:jc w:val="right"/>
        <w:rPr>
          <w:rFonts w:cs="Calibri"/>
          <w:color w:val="000000"/>
          <w:sz w:val="20"/>
          <w:lang w:val="kk-KZ"/>
        </w:rPr>
      </w:pPr>
      <w:r>
        <w:rPr>
          <w:rFonts w:cs="Calibri"/>
          <w:color w:val="000000"/>
          <w:sz w:val="20"/>
          <w:lang w:val="kk-KZ"/>
        </w:rPr>
        <w:t>Жалпы білім беру ұйымында</w:t>
      </w:r>
    </w:p>
    <w:p w:rsidR="00731F84" w:rsidRDefault="00731F84" w:rsidP="00465BFA">
      <w:pPr>
        <w:spacing w:after="0"/>
        <w:jc w:val="right"/>
        <w:rPr>
          <w:rFonts w:cs="Calibri"/>
          <w:color w:val="000000"/>
          <w:sz w:val="20"/>
          <w:lang w:val="kk-KZ"/>
        </w:rPr>
      </w:pPr>
      <w:r>
        <w:rPr>
          <w:rFonts w:cs="Calibri"/>
          <w:color w:val="000000"/>
          <w:sz w:val="20"/>
          <w:lang w:val="kk-KZ"/>
        </w:rPr>
        <w:t xml:space="preserve">білім алушыларды тамақтандыруды ұйымдастыру </w:t>
      </w:r>
    </w:p>
    <w:p w:rsidR="00731F84" w:rsidRDefault="00731F84" w:rsidP="00465BFA">
      <w:pPr>
        <w:spacing w:after="0"/>
        <w:jc w:val="center"/>
        <w:rPr>
          <w:rFonts w:cs="Calibri"/>
          <w:color w:val="000000"/>
          <w:sz w:val="20"/>
          <w:lang w:val="kk-KZ"/>
        </w:rPr>
      </w:pPr>
      <w:r>
        <w:rPr>
          <w:rFonts w:cs="Calibri"/>
          <w:color w:val="000000"/>
          <w:sz w:val="20"/>
          <w:lang w:val="kk-KZ"/>
        </w:rPr>
        <w:t xml:space="preserve">                                                                                                                 бойынша көрсетілетін қызметтерді берушілерді</w:t>
      </w:r>
    </w:p>
    <w:p w:rsidR="00731F84" w:rsidRDefault="00731F84" w:rsidP="00465BFA">
      <w:pPr>
        <w:spacing w:after="0"/>
        <w:jc w:val="right"/>
        <w:rPr>
          <w:rFonts w:cs="Calibri"/>
          <w:color w:val="000000"/>
          <w:sz w:val="20"/>
          <w:lang w:val="kk-KZ"/>
        </w:rPr>
      </w:pPr>
      <w:r>
        <w:rPr>
          <w:rFonts w:cs="Calibri"/>
          <w:color w:val="000000"/>
          <w:sz w:val="20"/>
          <w:lang w:val="kk-KZ"/>
        </w:rPr>
        <w:t xml:space="preserve"> таңдау жөніндегі үлгілік конкурстық құжаттамаға</w:t>
      </w:r>
    </w:p>
    <w:p w:rsidR="00731F84" w:rsidRDefault="00731F84" w:rsidP="00465BFA">
      <w:pPr>
        <w:spacing w:after="0"/>
        <w:jc w:val="right"/>
        <w:rPr>
          <w:rFonts w:cs="Calibri"/>
          <w:color w:val="000000"/>
          <w:sz w:val="20"/>
          <w:lang w:val="kk-KZ"/>
        </w:rPr>
      </w:pPr>
      <w:r>
        <w:rPr>
          <w:rFonts w:cs="Calibri"/>
          <w:color w:val="000000"/>
          <w:sz w:val="20"/>
          <w:lang w:val="kk-KZ"/>
        </w:rPr>
        <w:t>№1 қосымша</w:t>
      </w:r>
    </w:p>
    <w:p w:rsidR="00731F84" w:rsidRPr="00E14FD6" w:rsidRDefault="00731F84" w:rsidP="00465BFA">
      <w:pPr>
        <w:spacing w:after="0"/>
        <w:jc w:val="right"/>
        <w:rPr>
          <w:rFonts w:ascii="Arial Rounded MT Bold" w:hAnsi="Arial Rounded MT Bold"/>
          <w:color w:val="363636"/>
          <w:sz w:val="24"/>
          <w:szCs w:val="24"/>
          <w:lang w:val="kk-KZ" w:eastAsia="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40"/>
        <w:gridCol w:w="1893"/>
        <w:gridCol w:w="1216"/>
        <w:gridCol w:w="1264"/>
        <w:gridCol w:w="1417"/>
        <w:gridCol w:w="1418"/>
        <w:gridCol w:w="1701"/>
      </w:tblGrid>
      <w:tr w:rsidR="00731F84" w:rsidRPr="00785013" w:rsidTr="003F10F9">
        <w:trPr>
          <w:tblCellSpacing w:w="0" w:type="auto"/>
        </w:trPr>
        <w:tc>
          <w:tcPr>
            <w:tcW w:w="440" w:type="dxa"/>
            <w:tcBorders>
              <w:top w:val="single" w:sz="4" w:space="0" w:color="CFCFCF"/>
              <w:bottom w:val="single" w:sz="4" w:space="0" w:color="CFCFCF"/>
              <w:right w:val="single" w:sz="4" w:space="0" w:color="CFCFCF"/>
            </w:tcBorders>
          </w:tcPr>
          <w:p w:rsidR="00731F84" w:rsidRPr="00785013" w:rsidRDefault="00731F84" w:rsidP="004319BF">
            <w:pPr>
              <w:spacing w:after="20"/>
              <w:ind w:left="20"/>
              <w:jc w:val="center"/>
              <w:rPr>
                <w:rFonts w:ascii="Arial Rounded MT Bold" w:hAnsi="Arial Rounded MT Bold"/>
              </w:rPr>
            </w:pPr>
            <w:r w:rsidRPr="00785013">
              <w:rPr>
                <w:color w:val="000000"/>
                <w:sz w:val="20"/>
              </w:rPr>
              <w:t>№</w:t>
            </w:r>
          </w:p>
        </w:tc>
        <w:tc>
          <w:tcPr>
            <w:tcW w:w="1893"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center"/>
              <w:rPr>
                <w:rFonts w:ascii="Arial Rounded MT Bold" w:hAnsi="Arial Rounded MT Bold"/>
              </w:rPr>
            </w:pPr>
            <w:r>
              <w:rPr>
                <w:color w:val="000000"/>
                <w:sz w:val="20"/>
                <w:lang w:val="kk-KZ"/>
              </w:rPr>
              <w:t>Конкурсты ұйымдастырушының атауы</w:t>
            </w:r>
          </w:p>
        </w:tc>
        <w:tc>
          <w:tcPr>
            <w:tcW w:w="1216"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center"/>
              <w:rPr>
                <w:rFonts w:ascii="Arial Rounded MT Bold" w:hAnsi="Arial Rounded MT Bold"/>
              </w:rPr>
            </w:pPr>
            <w:r>
              <w:rPr>
                <w:color w:val="000000"/>
                <w:sz w:val="20"/>
                <w:lang w:val="kk-KZ"/>
              </w:rPr>
              <w:t>Білім беру ұйымындағы көрсетілетін қызметті алушылардың жалпы саны</w:t>
            </w:r>
          </w:p>
        </w:tc>
        <w:tc>
          <w:tcPr>
            <w:tcW w:w="1264"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center"/>
              <w:rPr>
                <w:rFonts w:ascii="Arial Rounded MT Bold" w:hAnsi="Arial Rounded MT Bold"/>
              </w:rPr>
            </w:pPr>
            <w:r>
              <w:rPr>
                <w:color w:val="000000"/>
                <w:sz w:val="20"/>
                <w:lang w:val="kk-KZ"/>
              </w:rPr>
              <w:t>Оның ішінде бюджет қаражаты есебінен тегін тамақтандырумен қамтамасыз етілетін білім алушылар</w:t>
            </w:r>
          </w:p>
        </w:tc>
        <w:tc>
          <w:tcPr>
            <w:tcW w:w="1417"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center"/>
              <w:rPr>
                <w:rFonts w:ascii="Arial Rounded MT Bold" w:hAnsi="Arial Rounded MT Bold"/>
              </w:rPr>
            </w:pPr>
            <w:r>
              <w:rPr>
                <w:color w:val="000000"/>
                <w:sz w:val="20"/>
                <w:lang w:val="kk-KZ"/>
              </w:rPr>
              <w:t>Қызметті көрсету мерзімі</w:t>
            </w:r>
          </w:p>
        </w:tc>
        <w:tc>
          <w:tcPr>
            <w:tcW w:w="1418"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center"/>
              <w:rPr>
                <w:rFonts w:ascii="Arial Rounded MT Bold" w:hAnsi="Arial Rounded MT Bold"/>
              </w:rPr>
            </w:pPr>
            <w:r>
              <w:rPr>
                <w:color w:val="000000"/>
                <w:sz w:val="20"/>
                <w:lang w:val="kk-KZ"/>
              </w:rPr>
              <w:t>Қызметті көрсету орны</w:t>
            </w:r>
          </w:p>
        </w:tc>
        <w:tc>
          <w:tcPr>
            <w:tcW w:w="1701" w:type="dxa"/>
            <w:tcBorders>
              <w:top w:val="single" w:sz="4" w:space="0" w:color="CFCFCF"/>
              <w:left w:val="single" w:sz="4" w:space="0" w:color="CFCFCF"/>
              <w:bottom w:val="single" w:sz="4" w:space="0" w:color="CFCFCF"/>
            </w:tcBorders>
          </w:tcPr>
          <w:p w:rsidR="00731F84" w:rsidRPr="00785013" w:rsidRDefault="00731F84" w:rsidP="004319BF">
            <w:pPr>
              <w:spacing w:after="20"/>
              <w:ind w:left="20"/>
              <w:jc w:val="center"/>
              <w:rPr>
                <w:rFonts w:ascii="Arial Rounded MT Bold" w:hAnsi="Arial Rounded MT Bold"/>
              </w:rPr>
            </w:pPr>
            <w:r>
              <w:rPr>
                <w:color w:val="000000"/>
                <w:sz w:val="20"/>
                <w:lang w:val="kk-KZ"/>
              </w:rPr>
              <w:t>Білім алушыларды тегін тамақтандыруды қамтамасыз етуге бюджет қаражаты есебінен бөлінген сома</w:t>
            </w:r>
            <w:r w:rsidRPr="00785013">
              <w:rPr>
                <w:rFonts w:ascii="Arial Rounded MT Bold" w:hAnsi="Arial Rounded MT Bold"/>
                <w:color w:val="000000"/>
                <w:sz w:val="20"/>
              </w:rPr>
              <w:t xml:space="preserve">, </w:t>
            </w:r>
            <w:r w:rsidRPr="00785013">
              <w:rPr>
                <w:color w:val="000000"/>
                <w:sz w:val="20"/>
              </w:rPr>
              <w:t>тенге</w:t>
            </w:r>
          </w:p>
        </w:tc>
      </w:tr>
      <w:tr w:rsidR="00731F84" w:rsidRPr="00785013" w:rsidTr="003F10F9">
        <w:trPr>
          <w:tblCellSpacing w:w="0" w:type="auto"/>
        </w:trPr>
        <w:tc>
          <w:tcPr>
            <w:tcW w:w="440" w:type="dxa"/>
            <w:tcBorders>
              <w:top w:val="single" w:sz="4" w:space="0" w:color="CFCFCF"/>
              <w:bottom w:val="single" w:sz="4" w:space="0" w:color="CFCFCF"/>
              <w:right w:val="single" w:sz="4" w:space="0" w:color="CFCFCF"/>
            </w:tcBorders>
          </w:tcPr>
          <w:p w:rsidR="00731F84" w:rsidRPr="00785013" w:rsidRDefault="00731F84" w:rsidP="004319BF">
            <w:pPr>
              <w:spacing w:after="20"/>
              <w:ind w:left="20"/>
              <w:jc w:val="both"/>
              <w:rPr>
                <w:rFonts w:ascii="Arial Rounded MT Bold" w:hAnsi="Arial Rounded MT Bold"/>
              </w:rPr>
            </w:pPr>
            <w:r w:rsidRPr="00785013">
              <w:rPr>
                <w:rFonts w:ascii="Arial Rounded MT Bold" w:hAnsi="Arial Rounded MT Bold"/>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both"/>
              <w:rPr>
                <w:rFonts w:ascii="Arial Rounded MT Bold" w:hAnsi="Arial Rounded MT Bold"/>
              </w:rPr>
            </w:pPr>
            <w:r w:rsidRPr="00785013">
              <w:rPr>
                <w:rFonts w:ascii="Arial Rounded MT Bold" w:hAnsi="Arial Rounded MT Bold"/>
                <w:color w:val="000000"/>
                <w:sz w:val="20"/>
              </w:rPr>
              <w:t>2</w:t>
            </w:r>
          </w:p>
        </w:tc>
        <w:tc>
          <w:tcPr>
            <w:tcW w:w="1216"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both"/>
              <w:rPr>
                <w:rFonts w:ascii="Arial Rounded MT Bold" w:hAnsi="Arial Rounded MT Bold"/>
              </w:rPr>
            </w:pPr>
            <w:r w:rsidRPr="00785013">
              <w:rPr>
                <w:rFonts w:ascii="Arial Rounded MT Bold" w:hAnsi="Arial Rounded MT Bold"/>
                <w:color w:val="000000"/>
                <w:sz w:val="20"/>
              </w:rPr>
              <w:t>3</w:t>
            </w:r>
          </w:p>
        </w:tc>
        <w:tc>
          <w:tcPr>
            <w:tcW w:w="1264"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both"/>
              <w:rPr>
                <w:rFonts w:ascii="Arial Rounded MT Bold" w:hAnsi="Arial Rounded MT Bold"/>
              </w:rPr>
            </w:pPr>
            <w:r w:rsidRPr="00785013">
              <w:rPr>
                <w:rFonts w:ascii="Arial Rounded MT Bold" w:hAnsi="Arial Rounded MT Bold"/>
                <w:color w:val="000000"/>
                <w:sz w:val="20"/>
              </w:rPr>
              <w:t>4</w:t>
            </w:r>
          </w:p>
        </w:tc>
        <w:tc>
          <w:tcPr>
            <w:tcW w:w="1417"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both"/>
              <w:rPr>
                <w:rFonts w:ascii="Arial Rounded MT Bold" w:hAnsi="Arial Rounded MT Bold"/>
              </w:rPr>
            </w:pPr>
            <w:r w:rsidRPr="00785013">
              <w:rPr>
                <w:rFonts w:ascii="Arial Rounded MT Bold" w:hAnsi="Arial Rounded MT Bold"/>
                <w:color w:val="000000"/>
                <w:sz w:val="20"/>
              </w:rPr>
              <w:t>5</w:t>
            </w:r>
          </w:p>
        </w:tc>
        <w:tc>
          <w:tcPr>
            <w:tcW w:w="1418" w:type="dxa"/>
            <w:tcBorders>
              <w:top w:val="single" w:sz="4" w:space="0" w:color="CFCFCF"/>
              <w:left w:val="single" w:sz="4" w:space="0" w:color="CFCFCF"/>
              <w:bottom w:val="single" w:sz="4" w:space="0" w:color="CFCFCF"/>
              <w:right w:val="single" w:sz="4" w:space="0" w:color="CFCFCF"/>
            </w:tcBorders>
          </w:tcPr>
          <w:p w:rsidR="00731F84" w:rsidRPr="00785013" w:rsidRDefault="00731F84" w:rsidP="004319BF">
            <w:pPr>
              <w:spacing w:after="20"/>
              <w:ind w:left="20"/>
              <w:jc w:val="both"/>
              <w:rPr>
                <w:rFonts w:ascii="Arial Rounded MT Bold" w:hAnsi="Arial Rounded MT Bold"/>
              </w:rPr>
            </w:pPr>
            <w:r w:rsidRPr="00785013">
              <w:rPr>
                <w:rFonts w:ascii="Arial Rounded MT Bold" w:hAnsi="Arial Rounded MT Bold"/>
                <w:color w:val="000000"/>
                <w:sz w:val="20"/>
              </w:rPr>
              <w:t>6</w:t>
            </w:r>
          </w:p>
        </w:tc>
        <w:tc>
          <w:tcPr>
            <w:tcW w:w="1701" w:type="dxa"/>
            <w:tcBorders>
              <w:top w:val="single" w:sz="4" w:space="0" w:color="CFCFCF"/>
              <w:left w:val="single" w:sz="4" w:space="0" w:color="CFCFCF"/>
              <w:bottom w:val="single" w:sz="4" w:space="0" w:color="CFCFCF"/>
            </w:tcBorders>
          </w:tcPr>
          <w:p w:rsidR="00731F84" w:rsidRPr="00785013" w:rsidRDefault="00731F84" w:rsidP="004319BF">
            <w:pPr>
              <w:spacing w:after="20"/>
              <w:ind w:left="20"/>
              <w:jc w:val="both"/>
              <w:rPr>
                <w:rFonts w:ascii="Arial Rounded MT Bold" w:hAnsi="Arial Rounded MT Bold"/>
              </w:rPr>
            </w:pPr>
            <w:r w:rsidRPr="00785013">
              <w:rPr>
                <w:rFonts w:ascii="Arial Rounded MT Bold" w:hAnsi="Arial Rounded MT Bold"/>
                <w:color w:val="000000"/>
                <w:sz w:val="20"/>
              </w:rPr>
              <w:t>7</w:t>
            </w:r>
          </w:p>
        </w:tc>
      </w:tr>
      <w:tr w:rsidR="00731F84" w:rsidRPr="00A06BA9" w:rsidTr="003F10F9">
        <w:trPr>
          <w:tblCellSpacing w:w="0" w:type="auto"/>
        </w:trPr>
        <w:tc>
          <w:tcPr>
            <w:tcW w:w="440" w:type="dxa"/>
            <w:tcBorders>
              <w:top w:val="single" w:sz="4" w:space="0" w:color="CFCFCF"/>
              <w:bottom w:val="single" w:sz="4" w:space="0" w:color="CFCFCF"/>
              <w:right w:val="single" w:sz="4" w:space="0" w:color="CFCFCF"/>
            </w:tcBorders>
          </w:tcPr>
          <w:p w:rsidR="00731F84" w:rsidRPr="00506CA2" w:rsidRDefault="00731F84" w:rsidP="004319BF">
            <w:pPr>
              <w:spacing w:after="20"/>
              <w:ind w:left="20"/>
              <w:jc w:val="both"/>
              <w:rPr>
                <w:rFonts w:ascii="Arial Rounded MT Bold" w:hAnsi="Arial Rounded MT Bold"/>
                <w:color w:val="000000"/>
                <w:sz w:val="20"/>
              </w:rPr>
            </w:pPr>
            <w:r w:rsidRPr="00506CA2">
              <w:rPr>
                <w:rFonts w:ascii="Arial Rounded MT Bold" w:hAnsi="Arial Rounded MT Bold"/>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731F84" w:rsidRPr="00EB3BA0" w:rsidRDefault="00731F84" w:rsidP="003F10F9">
            <w:pPr>
              <w:spacing w:after="20"/>
              <w:jc w:val="both"/>
              <w:rPr>
                <w:rFonts w:ascii="Arial" w:hAnsi="Arial" w:cs="Arial"/>
                <w:color w:val="000000"/>
                <w:sz w:val="20"/>
                <w:lang w:val="kk-KZ"/>
              </w:rPr>
            </w:pPr>
            <w:r w:rsidRPr="00243E7F">
              <w:rPr>
                <w:rFonts w:ascii="Times New Roman" w:hAnsi="Times New Roman"/>
                <w:color w:val="555555"/>
                <w:sz w:val="24"/>
                <w:szCs w:val="24"/>
                <w:shd w:val="clear" w:color="auto" w:fill="FFFFFF"/>
                <w:lang w:val="kk-KZ"/>
              </w:rPr>
              <w:t>Мемлекеттiк мекеме «</w:t>
            </w:r>
            <w:r>
              <w:rPr>
                <w:rFonts w:ascii="Times New Roman" w:hAnsi="Times New Roman"/>
                <w:color w:val="555555"/>
                <w:sz w:val="24"/>
                <w:szCs w:val="24"/>
                <w:shd w:val="clear" w:color="auto" w:fill="FFFFFF"/>
                <w:lang w:val="kk-KZ"/>
              </w:rPr>
              <w:t xml:space="preserve">Шортандинского </w:t>
            </w:r>
            <w:r w:rsidRPr="00243E7F">
              <w:rPr>
                <w:rFonts w:ascii="Times New Roman" w:hAnsi="Times New Roman"/>
                <w:color w:val="555555"/>
                <w:sz w:val="24"/>
                <w:szCs w:val="24"/>
                <w:shd w:val="clear" w:color="auto" w:fill="FFFFFF"/>
                <w:lang w:val="kk-KZ"/>
              </w:rPr>
              <w:t>ауданының бiлiм беру бөлiмi»</w:t>
            </w:r>
          </w:p>
        </w:tc>
        <w:tc>
          <w:tcPr>
            <w:tcW w:w="1216" w:type="dxa"/>
            <w:tcBorders>
              <w:top w:val="single" w:sz="4" w:space="0" w:color="CFCFCF"/>
              <w:left w:val="single" w:sz="4" w:space="0" w:color="CFCFCF"/>
              <w:bottom w:val="single" w:sz="4" w:space="0" w:color="CFCFCF"/>
              <w:right w:val="single" w:sz="4" w:space="0" w:color="CFCFCF"/>
            </w:tcBorders>
          </w:tcPr>
          <w:p w:rsidR="00731F84" w:rsidRPr="00E5104F" w:rsidRDefault="00731F84" w:rsidP="004319BF">
            <w:pPr>
              <w:spacing w:after="20"/>
              <w:ind w:left="20"/>
              <w:jc w:val="both"/>
              <w:rPr>
                <w:color w:val="000000"/>
                <w:sz w:val="20"/>
                <w:lang w:val="kk-KZ"/>
              </w:rPr>
            </w:pPr>
            <w:r>
              <w:rPr>
                <w:color w:val="000000"/>
                <w:sz w:val="20"/>
                <w:lang w:val="kk-KZ"/>
              </w:rPr>
              <w:t>2</w:t>
            </w:r>
          </w:p>
        </w:tc>
        <w:tc>
          <w:tcPr>
            <w:tcW w:w="1264" w:type="dxa"/>
            <w:tcBorders>
              <w:top w:val="single" w:sz="4" w:space="0" w:color="CFCFCF"/>
              <w:left w:val="single" w:sz="4" w:space="0" w:color="CFCFCF"/>
              <w:bottom w:val="single" w:sz="4" w:space="0" w:color="CFCFCF"/>
              <w:right w:val="single" w:sz="4" w:space="0" w:color="CFCFCF"/>
            </w:tcBorders>
          </w:tcPr>
          <w:p w:rsidR="00731F84" w:rsidRPr="00E5104F" w:rsidRDefault="00731F84" w:rsidP="004319BF">
            <w:pPr>
              <w:spacing w:after="20"/>
              <w:ind w:left="20"/>
              <w:jc w:val="both"/>
              <w:rPr>
                <w:rFonts w:ascii="Times New Roman" w:hAnsi="Times New Roman"/>
                <w:color w:val="000000"/>
                <w:sz w:val="20"/>
                <w:lang w:val="kk-KZ"/>
              </w:rPr>
            </w:pPr>
            <w:r w:rsidRPr="00CB294D">
              <w:rPr>
                <w:rFonts w:ascii="Times New Roman" w:hAnsi="Times New Roman"/>
                <w:color w:val="000000"/>
                <w:sz w:val="20"/>
                <w:lang w:val="kk-KZ"/>
              </w:rPr>
              <w:t>152</w:t>
            </w:r>
          </w:p>
        </w:tc>
        <w:tc>
          <w:tcPr>
            <w:tcW w:w="1417" w:type="dxa"/>
            <w:tcBorders>
              <w:top w:val="single" w:sz="4" w:space="0" w:color="CFCFCF"/>
              <w:left w:val="single" w:sz="4" w:space="0" w:color="CFCFCF"/>
              <w:bottom w:val="single" w:sz="4" w:space="0" w:color="CFCFCF"/>
              <w:right w:val="single" w:sz="4" w:space="0" w:color="CFCFCF"/>
            </w:tcBorders>
          </w:tcPr>
          <w:p w:rsidR="00731F84" w:rsidRPr="004D1FE4" w:rsidRDefault="00731F84" w:rsidP="004319BF">
            <w:pPr>
              <w:spacing w:after="20"/>
              <w:ind w:left="20"/>
              <w:jc w:val="both"/>
              <w:rPr>
                <w:rFonts w:ascii="Arial Rounded MT Bold" w:hAnsi="Arial Rounded MT Bold"/>
                <w:color w:val="000000"/>
                <w:sz w:val="20"/>
                <w:lang w:val="kk-KZ"/>
              </w:rPr>
            </w:pPr>
            <w:r>
              <w:rPr>
                <w:rStyle w:val="BodyTextChar"/>
                <w:color w:val="000000"/>
                <w:sz w:val="24"/>
                <w:szCs w:val="24"/>
                <w:lang w:val="kk-KZ"/>
              </w:rPr>
              <w:t xml:space="preserve">Қыркүйек,Қазан,қараша,желтоқсан </w:t>
            </w:r>
            <w:r w:rsidRPr="004D1FE4">
              <w:rPr>
                <w:rStyle w:val="BodyTextChar"/>
                <w:color w:val="000000"/>
                <w:sz w:val="24"/>
                <w:szCs w:val="24"/>
                <w:lang w:val="kk-KZ"/>
              </w:rPr>
              <w:t>(</w:t>
            </w:r>
            <w:r>
              <w:rPr>
                <w:rStyle w:val="BodyTextChar"/>
                <w:color w:val="000000"/>
                <w:sz w:val="24"/>
                <w:szCs w:val="24"/>
                <w:lang w:val="kk-KZ"/>
              </w:rPr>
              <w:t>94 күн</w:t>
            </w:r>
            <w:r w:rsidRPr="004D1FE4">
              <w:rPr>
                <w:rStyle w:val="BodyTextChar"/>
                <w:color w:val="000000"/>
                <w:sz w:val="24"/>
                <w:szCs w:val="24"/>
                <w:lang w:val="kk-KZ"/>
              </w:rPr>
              <w:t>)</w:t>
            </w:r>
          </w:p>
        </w:tc>
        <w:tc>
          <w:tcPr>
            <w:tcW w:w="1418" w:type="dxa"/>
            <w:tcBorders>
              <w:top w:val="single" w:sz="4" w:space="0" w:color="CFCFCF"/>
              <w:left w:val="single" w:sz="4" w:space="0" w:color="CFCFCF"/>
              <w:bottom w:val="single" w:sz="4" w:space="0" w:color="CFCFCF"/>
              <w:right w:val="single" w:sz="4" w:space="0" w:color="CFCFCF"/>
            </w:tcBorders>
          </w:tcPr>
          <w:p w:rsidR="00731F84" w:rsidRPr="00E460E7" w:rsidRDefault="00731F84" w:rsidP="003F10F9">
            <w:pPr>
              <w:spacing w:after="0" w:line="240" w:lineRule="auto"/>
              <w:jc w:val="center"/>
              <w:rPr>
                <w:rFonts w:ascii="Times New Roman" w:hAnsi="Times New Roman"/>
                <w:sz w:val="20"/>
                <w:szCs w:val="20"/>
              </w:rPr>
            </w:pPr>
            <w:r>
              <w:rPr>
                <w:rFonts w:ascii="Times New Roman" w:hAnsi="Times New Roman"/>
                <w:sz w:val="20"/>
                <w:szCs w:val="20"/>
              </w:rPr>
              <w:t>с.</w:t>
            </w:r>
            <w:r>
              <w:rPr>
                <w:rFonts w:ascii="Times New Roman" w:hAnsi="Times New Roman"/>
                <w:sz w:val="20"/>
                <w:szCs w:val="20"/>
                <w:lang w:val="kk-KZ"/>
              </w:rPr>
              <w:t>Бозайгыр</w:t>
            </w:r>
            <w:r w:rsidRPr="00E460E7">
              <w:rPr>
                <w:rFonts w:ascii="Times New Roman" w:hAnsi="Times New Roman"/>
                <w:sz w:val="20"/>
                <w:szCs w:val="20"/>
              </w:rPr>
              <w:t xml:space="preserve"> , </w:t>
            </w:r>
          </w:p>
          <w:p w:rsidR="00731F84" w:rsidRPr="006E3253" w:rsidRDefault="00731F84" w:rsidP="003F10F9">
            <w:pPr>
              <w:spacing w:after="20"/>
              <w:ind w:left="20"/>
              <w:jc w:val="both"/>
              <w:rPr>
                <w:rFonts w:ascii="Times New Roman" w:hAnsi="Times New Roman"/>
                <w:color w:val="000000"/>
                <w:sz w:val="20"/>
                <w:lang w:val="kk-KZ"/>
              </w:rPr>
            </w:pPr>
            <w:r>
              <w:rPr>
                <w:rFonts w:ascii="Times New Roman" w:hAnsi="Times New Roman"/>
                <w:sz w:val="20"/>
                <w:szCs w:val="20"/>
              </w:rPr>
              <w:t>п.</w:t>
            </w:r>
            <w:r w:rsidRPr="00E460E7">
              <w:rPr>
                <w:rFonts w:ascii="Times New Roman" w:hAnsi="Times New Roman"/>
                <w:sz w:val="20"/>
                <w:szCs w:val="20"/>
              </w:rPr>
              <w:t xml:space="preserve"> </w:t>
            </w:r>
            <w:r>
              <w:rPr>
                <w:rFonts w:ascii="Times New Roman" w:hAnsi="Times New Roman"/>
                <w:sz w:val="20"/>
                <w:szCs w:val="20"/>
                <w:lang w:val="kk-KZ"/>
              </w:rPr>
              <w:t>Шортанды</w:t>
            </w:r>
          </w:p>
        </w:tc>
        <w:tc>
          <w:tcPr>
            <w:tcW w:w="1701" w:type="dxa"/>
            <w:tcBorders>
              <w:top w:val="single" w:sz="4" w:space="0" w:color="CFCFCF"/>
              <w:left w:val="single" w:sz="4" w:space="0" w:color="CFCFCF"/>
              <w:bottom w:val="single" w:sz="4" w:space="0" w:color="CFCFCF"/>
            </w:tcBorders>
          </w:tcPr>
          <w:p w:rsidR="00731F84" w:rsidRPr="006E3253" w:rsidRDefault="00731F84" w:rsidP="003F10F9">
            <w:pPr>
              <w:rPr>
                <w:rFonts w:ascii="Times New Roman" w:hAnsi="Times New Roman"/>
                <w:b/>
                <w:sz w:val="20"/>
                <w:szCs w:val="20"/>
                <w:lang w:val="kk-KZ"/>
              </w:rPr>
            </w:pPr>
            <w:r>
              <w:rPr>
                <w:rFonts w:ascii="Times New Roman" w:hAnsi="Times New Roman"/>
                <w:b/>
                <w:sz w:val="20"/>
                <w:szCs w:val="20"/>
                <w:lang w:val="kk-KZ"/>
              </w:rPr>
              <w:t xml:space="preserve">Шортанды </w:t>
            </w:r>
            <w:r w:rsidRPr="006E3253">
              <w:rPr>
                <w:rFonts w:ascii="Times New Roman" w:hAnsi="Times New Roman"/>
                <w:b/>
                <w:sz w:val="20"/>
                <w:szCs w:val="20"/>
                <w:lang w:val="kk-KZ"/>
              </w:rPr>
              <w:t>СШ№</w:t>
            </w:r>
            <w:r>
              <w:rPr>
                <w:rFonts w:ascii="Times New Roman" w:hAnsi="Times New Roman"/>
                <w:b/>
                <w:sz w:val="20"/>
                <w:szCs w:val="20"/>
                <w:lang w:val="kk-KZ"/>
              </w:rPr>
              <w:t>3</w:t>
            </w:r>
            <w:r w:rsidRPr="006E3253">
              <w:rPr>
                <w:rFonts w:ascii="Times New Roman" w:hAnsi="Times New Roman"/>
                <w:b/>
                <w:sz w:val="20"/>
                <w:szCs w:val="20"/>
                <w:lang w:val="kk-KZ"/>
              </w:rPr>
              <w:t>(лот №1)</w:t>
            </w:r>
            <w:r w:rsidRPr="00E460E7">
              <w:rPr>
                <w:rFonts w:ascii="Times New Roman" w:hAnsi="Times New Roman"/>
                <w:b/>
                <w:sz w:val="20"/>
                <w:szCs w:val="20"/>
                <w:lang w:val="kk-KZ"/>
              </w:rPr>
              <w:t xml:space="preserve"> </w:t>
            </w:r>
            <w:r>
              <w:rPr>
                <w:rFonts w:ascii="Times New Roman" w:hAnsi="Times New Roman"/>
                <w:b/>
                <w:sz w:val="20"/>
                <w:szCs w:val="20"/>
                <w:lang w:val="kk-KZ"/>
              </w:rPr>
              <w:t>3224200</w:t>
            </w:r>
          </w:p>
          <w:p w:rsidR="00731F84" w:rsidRPr="006E3253" w:rsidRDefault="00731F84" w:rsidP="003F10F9">
            <w:pPr>
              <w:rPr>
                <w:rFonts w:ascii="Times New Roman" w:hAnsi="Times New Roman"/>
                <w:b/>
                <w:sz w:val="20"/>
                <w:szCs w:val="20"/>
                <w:lang w:val="kk-KZ"/>
              </w:rPr>
            </w:pPr>
            <w:r>
              <w:rPr>
                <w:rFonts w:ascii="Times New Roman" w:hAnsi="Times New Roman"/>
                <w:b/>
                <w:sz w:val="20"/>
                <w:szCs w:val="20"/>
                <w:lang w:val="kk-KZ"/>
              </w:rPr>
              <w:t xml:space="preserve">Бозайгыр СШ </w:t>
            </w:r>
            <w:r w:rsidRPr="006E3253">
              <w:rPr>
                <w:rFonts w:ascii="Times New Roman" w:hAnsi="Times New Roman"/>
                <w:b/>
                <w:sz w:val="20"/>
                <w:szCs w:val="20"/>
                <w:lang w:val="kk-KZ"/>
              </w:rPr>
              <w:t xml:space="preserve">(лот№2) </w:t>
            </w:r>
            <w:r>
              <w:rPr>
                <w:rFonts w:ascii="Times New Roman" w:hAnsi="Times New Roman"/>
                <w:b/>
                <w:sz w:val="20"/>
                <w:szCs w:val="20"/>
                <w:lang w:val="kk-KZ"/>
              </w:rPr>
              <w:t>1776600</w:t>
            </w:r>
          </w:p>
          <w:p w:rsidR="00731F84" w:rsidRPr="0002101D" w:rsidRDefault="00731F84" w:rsidP="003F10F9">
            <w:pPr>
              <w:spacing w:after="20"/>
              <w:ind w:left="20"/>
              <w:jc w:val="both"/>
              <w:rPr>
                <w:b/>
                <w:sz w:val="20"/>
                <w:lang w:val="kk-KZ"/>
              </w:rPr>
            </w:pPr>
          </w:p>
        </w:tc>
      </w:tr>
      <w:tr w:rsidR="00731F84" w:rsidRPr="00A06BA9" w:rsidTr="003F10F9">
        <w:trPr>
          <w:tblCellSpacing w:w="0" w:type="auto"/>
        </w:trPr>
        <w:tc>
          <w:tcPr>
            <w:tcW w:w="440" w:type="dxa"/>
            <w:tcBorders>
              <w:top w:val="single" w:sz="4" w:space="0" w:color="CFCFCF"/>
              <w:bottom w:val="single" w:sz="4" w:space="0" w:color="CFCFCF"/>
              <w:right w:val="single" w:sz="4" w:space="0" w:color="CFCFCF"/>
            </w:tcBorders>
          </w:tcPr>
          <w:p w:rsidR="00731F84" w:rsidRPr="006E3253" w:rsidRDefault="00731F84" w:rsidP="004319BF">
            <w:pPr>
              <w:spacing w:after="20"/>
              <w:ind w:left="20"/>
              <w:jc w:val="both"/>
              <w:rPr>
                <w:rFonts w:ascii="Arial" w:hAnsi="Arial" w:cs="Arial"/>
                <w:color w:val="000000"/>
                <w:sz w:val="20"/>
                <w:lang w:val="kk-KZ"/>
              </w:rPr>
            </w:pPr>
          </w:p>
        </w:tc>
        <w:tc>
          <w:tcPr>
            <w:tcW w:w="1893" w:type="dxa"/>
            <w:tcBorders>
              <w:top w:val="single" w:sz="4" w:space="0" w:color="CFCFCF"/>
              <w:left w:val="single" w:sz="4" w:space="0" w:color="CFCFCF"/>
              <w:bottom w:val="single" w:sz="4" w:space="0" w:color="CFCFCF"/>
              <w:right w:val="single" w:sz="4" w:space="0" w:color="CFCFCF"/>
            </w:tcBorders>
          </w:tcPr>
          <w:p w:rsidR="00731F84" w:rsidRPr="00243E7F" w:rsidRDefault="00731F84" w:rsidP="003F10F9">
            <w:pPr>
              <w:spacing w:after="20"/>
              <w:jc w:val="both"/>
              <w:rPr>
                <w:rFonts w:ascii="Times New Roman" w:hAnsi="Times New Roman"/>
                <w:color w:val="555555"/>
                <w:sz w:val="24"/>
                <w:szCs w:val="24"/>
                <w:shd w:val="clear" w:color="auto" w:fill="FFFFFF"/>
                <w:lang w:val="kk-KZ"/>
              </w:rPr>
            </w:pPr>
          </w:p>
        </w:tc>
        <w:tc>
          <w:tcPr>
            <w:tcW w:w="1216" w:type="dxa"/>
            <w:tcBorders>
              <w:top w:val="single" w:sz="4" w:space="0" w:color="CFCFCF"/>
              <w:left w:val="single" w:sz="4" w:space="0" w:color="CFCFCF"/>
              <w:bottom w:val="single" w:sz="4" w:space="0" w:color="CFCFCF"/>
              <w:right w:val="single" w:sz="4" w:space="0" w:color="CFCFCF"/>
            </w:tcBorders>
          </w:tcPr>
          <w:p w:rsidR="00731F84" w:rsidRDefault="00731F84" w:rsidP="004319BF">
            <w:pPr>
              <w:spacing w:after="20"/>
              <w:ind w:left="20"/>
              <w:jc w:val="both"/>
              <w:rPr>
                <w:color w:val="000000"/>
                <w:sz w:val="20"/>
                <w:lang w:val="kk-KZ"/>
              </w:rPr>
            </w:pPr>
          </w:p>
        </w:tc>
        <w:tc>
          <w:tcPr>
            <w:tcW w:w="1264" w:type="dxa"/>
            <w:tcBorders>
              <w:top w:val="single" w:sz="4" w:space="0" w:color="CFCFCF"/>
              <w:left w:val="single" w:sz="4" w:space="0" w:color="CFCFCF"/>
              <w:bottom w:val="single" w:sz="4" w:space="0" w:color="CFCFCF"/>
              <w:right w:val="single" w:sz="4" w:space="0" w:color="CFCFCF"/>
            </w:tcBorders>
          </w:tcPr>
          <w:p w:rsidR="00731F84" w:rsidRDefault="00731F84" w:rsidP="004319BF">
            <w:pPr>
              <w:spacing w:after="20"/>
              <w:ind w:left="20"/>
              <w:jc w:val="both"/>
              <w:rPr>
                <w:rFonts w:ascii="Times New Roman" w:hAnsi="Times New Roman"/>
                <w:color w:val="000000"/>
                <w:sz w:val="20"/>
                <w:lang w:val="kk-KZ"/>
              </w:rPr>
            </w:pPr>
          </w:p>
        </w:tc>
        <w:tc>
          <w:tcPr>
            <w:tcW w:w="1417" w:type="dxa"/>
            <w:tcBorders>
              <w:top w:val="single" w:sz="4" w:space="0" w:color="CFCFCF"/>
              <w:left w:val="single" w:sz="4" w:space="0" w:color="CFCFCF"/>
              <w:bottom w:val="single" w:sz="4" w:space="0" w:color="CFCFCF"/>
              <w:right w:val="single" w:sz="4" w:space="0" w:color="CFCFCF"/>
            </w:tcBorders>
          </w:tcPr>
          <w:p w:rsidR="00731F84" w:rsidRDefault="00731F84" w:rsidP="004319BF">
            <w:pPr>
              <w:spacing w:after="20"/>
              <w:ind w:left="20"/>
              <w:jc w:val="both"/>
              <w:rPr>
                <w:rStyle w:val="BodyTextChar"/>
                <w:color w:val="000000"/>
                <w:sz w:val="24"/>
                <w:szCs w:val="24"/>
                <w:lang w:val="kk-KZ"/>
              </w:rPr>
            </w:pPr>
          </w:p>
        </w:tc>
        <w:tc>
          <w:tcPr>
            <w:tcW w:w="1418" w:type="dxa"/>
            <w:tcBorders>
              <w:top w:val="single" w:sz="4" w:space="0" w:color="CFCFCF"/>
              <w:left w:val="single" w:sz="4" w:space="0" w:color="CFCFCF"/>
              <w:bottom w:val="single" w:sz="4" w:space="0" w:color="CFCFCF"/>
              <w:right w:val="single" w:sz="4" w:space="0" w:color="CFCFCF"/>
            </w:tcBorders>
          </w:tcPr>
          <w:p w:rsidR="00731F84" w:rsidRPr="00FB19A8" w:rsidRDefault="00731F84" w:rsidP="003F10F9">
            <w:pPr>
              <w:spacing w:after="0" w:line="240" w:lineRule="auto"/>
              <w:jc w:val="center"/>
              <w:rPr>
                <w:rFonts w:ascii="Times New Roman" w:hAnsi="Times New Roman"/>
                <w:sz w:val="20"/>
                <w:szCs w:val="20"/>
                <w:lang w:val="kk-KZ"/>
              </w:rPr>
            </w:pPr>
          </w:p>
        </w:tc>
        <w:tc>
          <w:tcPr>
            <w:tcW w:w="1701" w:type="dxa"/>
            <w:tcBorders>
              <w:top w:val="single" w:sz="4" w:space="0" w:color="CFCFCF"/>
              <w:left w:val="single" w:sz="4" w:space="0" w:color="CFCFCF"/>
              <w:bottom w:val="single" w:sz="4" w:space="0" w:color="CFCFCF"/>
            </w:tcBorders>
          </w:tcPr>
          <w:p w:rsidR="00731F84" w:rsidRDefault="00731F84" w:rsidP="003F10F9">
            <w:pPr>
              <w:rPr>
                <w:rFonts w:ascii="Times New Roman" w:hAnsi="Times New Roman"/>
                <w:b/>
                <w:sz w:val="20"/>
                <w:szCs w:val="20"/>
                <w:lang w:val="kk-KZ"/>
              </w:rPr>
            </w:pPr>
          </w:p>
        </w:tc>
      </w:tr>
    </w:tbl>
    <w:p w:rsidR="00731F84" w:rsidRDefault="00731F84" w:rsidP="00A53E5E">
      <w:pPr>
        <w:spacing w:after="0" w:line="240" w:lineRule="auto"/>
        <w:jc w:val="right"/>
        <w:rPr>
          <w:rFonts w:ascii="Times New Roman" w:hAnsi="Times New Roman"/>
          <w:color w:val="000000"/>
          <w:sz w:val="24"/>
          <w:szCs w:val="24"/>
          <w:lang w:val="kk-KZ"/>
        </w:rPr>
      </w:pPr>
    </w:p>
    <w:p w:rsidR="00731F84" w:rsidRDefault="00731F84" w:rsidP="00A53E5E">
      <w:pPr>
        <w:spacing w:after="0" w:line="240" w:lineRule="auto"/>
        <w:jc w:val="right"/>
        <w:rPr>
          <w:rFonts w:ascii="Times New Roman" w:hAnsi="Times New Roman"/>
          <w:color w:val="000000"/>
          <w:sz w:val="24"/>
          <w:szCs w:val="24"/>
          <w:lang w:val="kk-KZ"/>
        </w:rPr>
      </w:pPr>
    </w:p>
    <w:p w:rsidR="00731F84" w:rsidRDefault="00731F84" w:rsidP="00A53E5E">
      <w:pPr>
        <w:spacing w:after="0" w:line="240" w:lineRule="auto"/>
        <w:jc w:val="right"/>
        <w:rPr>
          <w:rFonts w:ascii="Times New Roman" w:hAnsi="Times New Roman"/>
          <w:color w:val="000000"/>
          <w:sz w:val="24"/>
          <w:szCs w:val="24"/>
          <w:lang w:val="kk-KZ"/>
        </w:rPr>
      </w:pPr>
    </w:p>
    <w:p w:rsidR="00731F84" w:rsidRPr="001C7499" w:rsidRDefault="00731F84" w:rsidP="00A53E5E">
      <w:pPr>
        <w:spacing w:after="0" w:line="240" w:lineRule="auto"/>
        <w:jc w:val="right"/>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w:t>
      </w:r>
    </w:p>
    <w:p w:rsidR="00731F84" w:rsidRPr="001C7499" w:rsidRDefault="00731F84" w:rsidP="00A53E5E">
      <w:pPr>
        <w:spacing w:after="0" w:line="240" w:lineRule="auto"/>
        <w:ind w:left="5400"/>
        <w:jc w:val="right"/>
        <w:rPr>
          <w:rFonts w:ascii="Times New Roman" w:hAnsi="Times New Roman"/>
          <w:sz w:val="24"/>
          <w:szCs w:val="24"/>
          <w:lang w:val="kk-KZ"/>
        </w:rPr>
      </w:pPr>
      <w:r w:rsidRPr="001C7499">
        <w:rPr>
          <w:rFonts w:ascii="Times New Roman" w:hAnsi="Times New Roman"/>
          <w:sz w:val="24"/>
          <w:szCs w:val="24"/>
          <w:lang w:val="kk-KZ"/>
        </w:rPr>
        <w:t>үлгілік конкурстық құжаттамаға</w:t>
      </w:r>
    </w:p>
    <w:p w:rsidR="00731F84" w:rsidRPr="001C7499" w:rsidRDefault="00731F84" w:rsidP="00A53E5E">
      <w:pPr>
        <w:spacing w:after="0" w:line="240" w:lineRule="auto"/>
        <w:ind w:left="4962"/>
        <w:jc w:val="right"/>
        <w:rPr>
          <w:rFonts w:ascii="Times New Roman" w:hAnsi="Times New Roman"/>
          <w:sz w:val="24"/>
          <w:szCs w:val="24"/>
          <w:lang w:val="kk-KZ"/>
        </w:rPr>
      </w:pPr>
      <w:r w:rsidRPr="001C7499">
        <w:rPr>
          <w:rFonts w:ascii="Times New Roman" w:hAnsi="Times New Roman"/>
          <w:sz w:val="24"/>
          <w:szCs w:val="24"/>
          <w:lang w:val="kk-KZ"/>
        </w:rPr>
        <w:t>2-қосымша</w:t>
      </w:r>
    </w:p>
    <w:p w:rsidR="00731F84" w:rsidRPr="001C7499" w:rsidRDefault="00731F84" w:rsidP="00465BFA">
      <w:pPr>
        <w:spacing w:after="0" w:line="240" w:lineRule="auto"/>
        <w:jc w:val="both"/>
        <w:rPr>
          <w:rFonts w:ascii="Times New Roman" w:hAnsi="Times New Roman"/>
          <w:sz w:val="24"/>
          <w:szCs w:val="24"/>
          <w:lang w:val="kk-KZ"/>
        </w:rPr>
      </w:pPr>
    </w:p>
    <w:p w:rsidR="00731F84" w:rsidRPr="001C7499" w:rsidRDefault="00731F84" w:rsidP="00465BFA">
      <w:pPr>
        <w:spacing w:after="0" w:line="240" w:lineRule="auto"/>
        <w:jc w:val="both"/>
        <w:rPr>
          <w:rFonts w:ascii="Times New Roman" w:hAnsi="Times New Roman"/>
          <w:sz w:val="24"/>
          <w:szCs w:val="24"/>
          <w:lang w:val="kk-KZ"/>
        </w:rPr>
      </w:pPr>
    </w:p>
    <w:p w:rsidR="00731F84" w:rsidRPr="001C7499" w:rsidRDefault="00731F84" w:rsidP="00465BFA">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білім алушыларды тамақтандыруды </w:t>
      </w:r>
    </w:p>
    <w:p w:rsidR="00731F84" w:rsidRPr="001C7499" w:rsidRDefault="00731F84" w:rsidP="00465BFA">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ұйымдастыру бойынша көрсетілетін қызметтерді берушіні таңдау</w:t>
      </w:r>
    </w:p>
    <w:p w:rsidR="00731F84" w:rsidRPr="001C7499" w:rsidRDefault="00731F84" w:rsidP="00465BFA">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бойынша конкурстық құжаттамаға </w:t>
      </w:r>
    </w:p>
    <w:p w:rsidR="00731F84" w:rsidRPr="001C7499" w:rsidRDefault="00731F84" w:rsidP="00465BFA">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техникалық тапсырма</w:t>
      </w:r>
    </w:p>
    <w:p w:rsidR="00731F84" w:rsidRPr="001C7499" w:rsidRDefault="00731F84" w:rsidP="00465BFA">
      <w:pPr>
        <w:spacing w:after="0" w:line="240" w:lineRule="auto"/>
        <w:jc w:val="center"/>
        <w:rPr>
          <w:rFonts w:ascii="Times New Roman" w:hAnsi="Times New Roman"/>
          <w:sz w:val="24"/>
          <w:szCs w:val="24"/>
          <w:lang w:val="kk-KZ"/>
        </w:rPr>
      </w:pPr>
    </w:p>
    <w:p w:rsidR="00731F84" w:rsidRPr="00D7639F" w:rsidRDefault="00731F84" w:rsidP="00465BFA">
      <w:pPr>
        <w:shd w:val="clear" w:color="auto" w:fill="FFFFFF"/>
        <w:spacing w:before="100" w:beforeAutospacing="1" w:after="0" w:line="219" w:lineRule="atLeast"/>
        <w:rPr>
          <w:rFonts w:ascii="Times New Roman" w:hAnsi="Times New Roman"/>
          <w:color w:val="363636"/>
          <w:sz w:val="24"/>
          <w:szCs w:val="24"/>
          <w:lang w:val="kk-KZ" w:eastAsia="ru-RU"/>
        </w:rPr>
      </w:pPr>
      <w:r>
        <w:rPr>
          <w:rFonts w:ascii="Times New Roman" w:hAnsi="Times New Roman"/>
          <w:color w:val="363636"/>
          <w:sz w:val="24"/>
          <w:szCs w:val="24"/>
          <w:lang w:val="kk-KZ" w:eastAsia="ru-RU"/>
        </w:rPr>
        <w:t>30 желтоқсан 2011 жылғы №1684 санитарлық-эпидемиологиялық ережелерге сәйкес техникалық тапсырма қауіпсіз азық-түлік талаптарын,ас ассортиментін, сондай-ақ перспективтік ас мәзірін қарастырады. Ас мәзірі ілеседі.</w:t>
      </w:r>
      <w:r w:rsidRPr="00D7639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Перспективтік ас мәзірі оқушылардың жас ерекшелігін ескере отырып және Ақмола облысы тұтынушылардың құқығын қорғау Департаменті Шортанды ауданытұтынушылар құқығын қорғау басқармасымен келісіліп,</w:t>
      </w:r>
      <w:r>
        <w:rPr>
          <w:rFonts w:ascii="Times New Roman" w:hAnsi="Times New Roman"/>
          <w:sz w:val="24"/>
          <w:szCs w:val="24"/>
          <w:lang w:val="kk-KZ"/>
        </w:rPr>
        <w:t>Тапсырушы дайындап, калориялық талаптарына,</w:t>
      </w:r>
      <w:r w:rsidRPr="001C7499">
        <w:rPr>
          <w:rFonts w:ascii="Times New Roman" w:hAnsi="Times New Roman"/>
          <w:sz w:val="24"/>
          <w:szCs w:val="24"/>
          <w:lang w:val="kk-KZ"/>
        </w:rPr>
        <w:t>теңгерімделген және қауіпсіз тамақтандыруды қамтамасы</w:t>
      </w:r>
      <w:r>
        <w:rPr>
          <w:rFonts w:ascii="Times New Roman" w:hAnsi="Times New Roman"/>
          <w:sz w:val="24"/>
          <w:szCs w:val="24"/>
          <w:lang w:val="kk-KZ"/>
        </w:rPr>
        <w:t>з етуді көздеп бекітілді.</w:t>
      </w:r>
      <w:r w:rsidRPr="00D7639F">
        <w:rPr>
          <w:rFonts w:ascii="Times New Roman" w:hAnsi="Times New Roman"/>
          <w:color w:val="363636"/>
          <w:sz w:val="24"/>
          <w:szCs w:val="24"/>
          <w:lang w:val="kk-KZ" w:eastAsia="ru-RU"/>
        </w:rPr>
        <w:t>.</w:t>
      </w:r>
    </w:p>
    <w:p w:rsidR="00731F84" w:rsidRPr="00D7639F" w:rsidRDefault="00731F84" w:rsidP="00465BF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Білім алушыларға қызметті көрсету орны:</w:t>
      </w:r>
    </w:p>
    <w:p w:rsidR="00731F84" w:rsidRDefault="00731F84" w:rsidP="00465BFA">
      <w:pPr>
        <w:spacing w:after="0"/>
        <w:jc w:val="both"/>
        <w:rPr>
          <w:rFonts w:ascii="Times New Roman" w:hAnsi="Times New Roman"/>
          <w:color w:val="363636"/>
          <w:sz w:val="24"/>
          <w:szCs w:val="24"/>
          <w:lang w:val="kk-KZ" w:eastAsia="ru-RU"/>
        </w:rPr>
      </w:pPr>
    </w:p>
    <w:p w:rsidR="00731F84" w:rsidRPr="00697088" w:rsidRDefault="00731F84" w:rsidP="00465BFA">
      <w:pPr>
        <w:spacing w:after="0"/>
        <w:jc w:val="both"/>
        <w:rPr>
          <w:rFonts w:ascii="Times New Roman" w:hAnsi="Times New Roman"/>
          <w:sz w:val="24"/>
          <w:szCs w:val="24"/>
          <w:lang w:val="kk-KZ"/>
        </w:rPr>
      </w:pPr>
      <w:r>
        <w:rPr>
          <w:rFonts w:ascii="Times New Roman" w:hAnsi="Times New Roman"/>
          <w:b/>
          <w:sz w:val="24"/>
          <w:szCs w:val="24"/>
          <w:lang w:val="kk-KZ"/>
        </w:rPr>
        <w:t xml:space="preserve">Лот № 1 Шортанды ОМ </w:t>
      </w:r>
      <w:r w:rsidRPr="004319BF">
        <w:rPr>
          <w:rFonts w:ascii="Times New Roman" w:hAnsi="Times New Roman"/>
          <w:b/>
          <w:sz w:val="24"/>
          <w:szCs w:val="24"/>
          <w:lang w:val="kk-KZ"/>
        </w:rPr>
        <w:t>№</w:t>
      </w:r>
      <w:r>
        <w:rPr>
          <w:rFonts w:ascii="Times New Roman" w:hAnsi="Times New Roman"/>
          <w:b/>
          <w:sz w:val="24"/>
          <w:szCs w:val="24"/>
          <w:lang w:val="kk-KZ"/>
        </w:rPr>
        <w:t xml:space="preserve">3 </w:t>
      </w:r>
      <w:r>
        <w:rPr>
          <w:rFonts w:ascii="Times New Roman" w:hAnsi="Times New Roman"/>
          <w:sz w:val="24"/>
          <w:szCs w:val="24"/>
          <w:lang w:val="kk-KZ"/>
        </w:rPr>
        <w:t>,</w:t>
      </w:r>
      <w:r w:rsidRPr="004C1BDE">
        <w:rPr>
          <w:rFonts w:ascii="Times New Roman" w:hAnsi="Times New Roman"/>
          <w:sz w:val="24"/>
          <w:szCs w:val="24"/>
          <w:lang w:val="kk-KZ"/>
        </w:rPr>
        <w:t>,</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-98, Аз қамтылған отбасы балаларына бюджеттен бөлінген сома 3224200</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731F84" w:rsidRPr="00AA443A" w:rsidRDefault="00731F84" w:rsidP="00465BFA">
      <w:pPr>
        <w:spacing w:after="0"/>
        <w:jc w:val="both"/>
        <w:rPr>
          <w:rFonts w:ascii="Times New Roman" w:hAnsi="Times New Roman"/>
          <w:sz w:val="24"/>
          <w:szCs w:val="24"/>
          <w:lang w:val="kk-KZ"/>
        </w:rPr>
      </w:pPr>
      <w:r>
        <w:rPr>
          <w:rFonts w:ascii="Times New Roman" w:hAnsi="Times New Roman"/>
          <w:b/>
          <w:sz w:val="24"/>
          <w:szCs w:val="24"/>
          <w:lang w:val="kk-KZ"/>
        </w:rPr>
        <w:t>Лот № 2 Бозайгыр ОМ</w:t>
      </w:r>
      <w:r w:rsidRPr="004C1BDE">
        <w:rPr>
          <w:rFonts w:ascii="Times New Roman" w:hAnsi="Times New Roman"/>
          <w:sz w:val="24"/>
          <w:szCs w:val="24"/>
          <w:lang w:val="kk-KZ"/>
        </w:rPr>
        <w:t>,</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 xml:space="preserve">-54,.Аз қамтылған отбасы балаларына бюджеттен бөлінген сома 1776600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731F84" w:rsidRPr="00D7639F" w:rsidRDefault="00731F84" w:rsidP="00465BFA">
      <w:pPr>
        <w:pStyle w:val="BodyText"/>
        <w:shd w:val="clear" w:color="auto" w:fill="auto"/>
        <w:spacing w:line="269" w:lineRule="exact"/>
        <w:ind w:left="20"/>
        <w:jc w:val="left"/>
        <w:rPr>
          <w:rStyle w:val="BodyTextChar"/>
          <w:color w:val="000000"/>
          <w:sz w:val="24"/>
          <w:szCs w:val="24"/>
          <w:lang w:val="kk-KZ"/>
        </w:rPr>
      </w:pPr>
      <w:r w:rsidRPr="00D7639F">
        <w:rPr>
          <w:rStyle w:val="BodyTextChar"/>
          <w:color w:val="000000"/>
          <w:sz w:val="24"/>
          <w:szCs w:val="24"/>
          <w:lang w:val="kk-KZ"/>
        </w:rPr>
        <w:t>Қызметті орын</w:t>
      </w:r>
      <w:r>
        <w:rPr>
          <w:rStyle w:val="BodyTextChar"/>
          <w:color w:val="000000"/>
          <w:sz w:val="24"/>
          <w:szCs w:val="24"/>
          <w:lang w:val="kk-KZ"/>
        </w:rPr>
        <w:t xml:space="preserve">дауды талап ететін мерзім </w:t>
      </w:r>
      <w:r w:rsidRPr="00B56C47">
        <w:rPr>
          <w:rStyle w:val="BodyTextChar"/>
          <w:color w:val="000000"/>
          <w:sz w:val="24"/>
          <w:szCs w:val="24"/>
          <w:lang w:val="kk-KZ"/>
        </w:rPr>
        <w:t>сәуір</w:t>
      </w:r>
      <w:r w:rsidRPr="00D7639F">
        <w:rPr>
          <w:rStyle w:val="BodyTextChar"/>
          <w:color w:val="000000"/>
          <w:sz w:val="24"/>
          <w:szCs w:val="24"/>
          <w:lang w:val="kk-KZ"/>
        </w:rPr>
        <w:t>-</w:t>
      </w:r>
      <w:r>
        <w:rPr>
          <w:rStyle w:val="BodyTextChar"/>
          <w:color w:val="000000"/>
          <w:sz w:val="24"/>
          <w:szCs w:val="24"/>
          <w:lang w:val="kk-KZ"/>
        </w:rPr>
        <w:t>мамыр,қыркүйек-желтоқсан</w:t>
      </w:r>
      <w:r w:rsidRPr="00D7639F">
        <w:rPr>
          <w:rStyle w:val="BodyTextChar"/>
          <w:color w:val="000000"/>
          <w:sz w:val="24"/>
          <w:szCs w:val="24"/>
          <w:lang w:val="kk-KZ"/>
        </w:rPr>
        <w:t xml:space="preserve"> 201</w:t>
      </w:r>
      <w:r>
        <w:rPr>
          <w:rStyle w:val="BodyTextChar"/>
          <w:color w:val="000000"/>
          <w:sz w:val="24"/>
          <w:szCs w:val="24"/>
          <w:lang w:val="kk-KZ"/>
        </w:rPr>
        <w:t>7 ж.</w:t>
      </w:r>
    </w:p>
    <w:p w:rsidR="00731F84" w:rsidRPr="00D7639F" w:rsidRDefault="00731F84" w:rsidP="00465BFA">
      <w:pPr>
        <w:spacing w:after="0"/>
        <w:rPr>
          <w:rFonts w:ascii="Times New Roman" w:hAnsi="Times New Roman"/>
          <w:b/>
          <w:color w:val="363636"/>
          <w:sz w:val="24"/>
          <w:szCs w:val="24"/>
          <w:lang w:val="kk-KZ" w:eastAsia="ru-RU"/>
        </w:rPr>
      </w:pPr>
      <w:r>
        <w:rPr>
          <w:rFonts w:ascii="Times New Roman" w:hAnsi="Times New Roman"/>
          <w:color w:val="363636"/>
          <w:sz w:val="24"/>
          <w:szCs w:val="24"/>
          <w:lang w:val="kk-KZ" w:eastAsia="ru-RU"/>
        </w:rPr>
        <w:t>Жалпы білім беру ұйымында білім алушыларды тамақтандыру қызметін алатындардың жалпы саны</w:t>
      </w:r>
      <w:r w:rsidRPr="00F94122">
        <w:rPr>
          <w:rFonts w:ascii="Times New Roman" w:hAnsi="Times New Roman"/>
          <w:color w:val="363636"/>
          <w:sz w:val="24"/>
          <w:szCs w:val="24"/>
          <w:lang w:val="kk-KZ" w:eastAsia="ru-RU"/>
        </w:rPr>
        <w:t xml:space="preserve"> - </w:t>
      </w:r>
      <w:r>
        <w:rPr>
          <w:rFonts w:ascii="Times New Roman" w:hAnsi="Times New Roman"/>
          <w:color w:val="363636"/>
          <w:sz w:val="24"/>
          <w:szCs w:val="24"/>
          <w:lang w:val="kk-KZ" w:eastAsia="ru-RU"/>
        </w:rPr>
        <w:t>152</w:t>
      </w:r>
    </w:p>
    <w:p w:rsidR="00731F84" w:rsidRPr="00D7639F" w:rsidRDefault="00731F84" w:rsidP="00465BFA">
      <w:pPr>
        <w:spacing w:after="0"/>
        <w:rPr>
          <w:rFonts w:ascii="Times New Roman" w:hAnsi="Times New Roman"/>
          <w:color w:val="363636"/>
          <w:sz w:val="24"/>
          <w:szCs w:val="24"/>
          <w:lang w:val="kk-KZ" w:eastAsia="ru-RU"/>
        </w:rPr>
      </w:pPr>
      <w:r>
        <w:rPr>
          <w:rFonts w:ascii="Times New Roman" w:hAnsi="Times New Roman"/>
          <w:b/>
          <w:color w:val="363636"/>
          <w:sz w:val="24"/>
          <w:szCs w:val="24"/>
          <w:lang w:val="kk-KZ" w:eastAsia="ru-RU"/>
        </w:rPr>
        <w:t>Білім алушыларға тамақтандыруды ұйымдастыру қызметіне қызметтерді берушілерді таңдау жөніндегі конкурс құжаттарының техникалық тапсырмалар пункті:</w:t>
      </w:r>
    </w:p>
    <w:p w:rsidR="00731F84" w:rsidRPr="00D7639F" w:rsidRDefault="00731F84" w:rsidP="00465BFA">
      <w:pPr>
        <w:shd w:val="clear" w:color="auto" w:fill="FFFFFF"/>
        <w:spacing w:before="100" w:beforeAutospacing="1" w:after="0"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1 </w:t>
      </w:r>
      <w:r>
        <w:rPr>
          <w:rFonts w:ascii="Times New Roman" w:hAnsi="Times New Roman"/>
          <w:color w:val="363636"/>
          <w:sz w:val="24"/>
          <w:szCs w:val="24"/>
          <w:lang w:val="kk-KZ" w:eastAsia="ru-RU"/>
        </w:rPr>
        <w:t xml:space="preserve">Перспективтік ас мәзірін </w:t>
      </w:r>
      <w:r>
        <w:rPr>
          <w:rFonts w:ascii="Times New Roman" w:hAnsi="Times New Roman"/>
          <w:color w:val="000000"/>
          <w:sz w:val="24"/>
          <w:szCs w:val="24"/>
          <w:lang w:val="kk-KZ"/>
        </w:rPr>
        <w:t>ә</w:t>
      </w:r>
      <w:r>
        <w:rPr>
          <w:rStyle w:val="s0"/>
          <w:rFonts w:ascii="Times New Roman" w:hAnsi="Times New Roman"/>
          <w:sz w:val="24"/>
          <w:szCs w:val="24"/>
          <w:lang w:val="kk-KZ"/>
        </w:rPr>
        <w:t>леуетті өнім беруші</w:t>
      </w:r>
      <w:r>
        <w:rPr>
          <w:rFonts w:ascii="Times New Roman" w:hAnsi="Times New Roman"/>
          <w:color w:val="363636"/>
          <w:sz w:val="24"/>
          <w:szCs w:val="24"/>
          <w:lang w:val="kk-KZ" w:eastAsia="ru-RU"/>
        </w:rPr>
        <w:t>оқушылардың жас ерекшелігін ескере отырып және Ақмола облысы тұтынушылардың құқығын қорғау Департаменті Зеренді ауданы тұтынушылар құқығын қорғау басқармасымен келісіліп,аптасымен</w:t>
      </w:r>
      <w:r>
        <w:rPr>
          <w:rFonts w:ascii="Times New Roman" w:hAnsi="Times New Roman"/>
          <w:sz w:val="24"/>
          <w:szCs w:val="24"/>
          <w:lang w:val="kk-KZ"/>
        </w:rPr>
        <w:t xml:space="preserve"> , калориялық талаптарына,</w:t>
      </w:r>
      <w:r w:rsidRPr="001C7499">
        <w:rPr>
          <w:rFonts w:ascii="Times New Roman" w:hAnsi="Times New Roman"/>
          <w:sz w:val="24"/>
          <w:szCs w:val="24"/>
          <w:lang w:val="kk-KZ"/>
        </w:rPr>
        <w:t>теңгерімделген және қауіпсіз тамақтандыруды қамтамасы</w:t>
      </w:r>
      <w:r>
        <w:rPr>
          <w:rFonts w:ascii="Times New Roman" w:hAnsi="Times New Roman"/>
          <w:sz w:val="24"/>
          <w:szCs w:val="24"/>
          <w:lang w:val="kk-KZ"/>
        </w:rPr>
        <w:t>з етіп құрылуы тиіс.</w:t>
      </w:r>
    </w:p>
    <w:p w:rsidR="00731F84" w:rsidRPr="0093320D" w:rsidRDefault="00731F84" w:rsidP="00465BF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Мынадай түрде түсіну қажет:Тапсырыс берушімен жасалған перспективтік ас мәзірі үлгісінде тамақтың түрлері бойынша үлгілік апталық ас мәзірін құру. (ыстық түскі ас, буфеттік азық-түлік)</w:t>
      </w:r>
      <w:r w:rsidRPr="0093320D">
        <w:rPr>
          <w:rFonts w:ascii="Times New Roman" w:hAnsi="Times New Roman"/>
          <w:color w:val="363636"/>
          <w:sz w:val="24"/>
          <w:szCs w:val="24"/>
          <w:lang w:val="kk-KZ" w:eastAsia="ru-RU"/>
        </w:rPr>
        <w:t>.</w:t>
      </w:r>
      <w:r>
        <w:rPr>
          <w:rStyle w:val="BodyTextChar"/>
          <w:color w:val="000000"/>
          <w:sz w:val="24"/>
          <w:szCs w:val="24"/>
          <w:lang w:val="kk-KZ"/>
        </w:rPr>
        <w:t>Рацион массасы мен астың құны сақталып,</w:t>
      </w:r>
      <w:r w:rsidRPr="00243E7F">
        <w:rPr>
          <w:rFonts w:ascii="Times New Roman" w:hAnsi="Times New Roman"/>
          <w:color w:val="555555"/>
          <w:sz w:val="24"/>
          <w:szCs w:val="24"/>
          <w:shd w:val="clear" w:color="auto" w:fill="FFFFFF"/>
          <w:lang w:val="kk-KZ"/>
        </w:rPr>
        <w:t xml:space="preserve">Мемлекеттiк мекеме «Зерендi ауданының бiлiм беру бөлiмi»  </w:t>
      </w:r>
      <w:r>
        <w:rPr>
          <w:rStyle w:val="BodyTextChar"/>
          <w:color w:val="000000"/>
          <w:sz w:val="24"/>
          <w:szCs w:val="24"/>
          <w:lang w:val="kk-KZ"/>
        </w:rPr>
        <w:t xml:space="preserve"> бекіткен ас мәзіріне сәйкес</w:t>
      </w:r>
      <w:r>
        <w:rPr>
          <w:rFonts w:ascii="Times New Roman" w:hAnsi="Times New Roman"/>
          <w:color w:val="363636"/>
          <w:sz w:val="24"/>
          <w:szCs w:val="24"/>
          <w:lang w:val="kk-KZ" w:eastAsia="ru-RU"/>
        </w:rPr>
        <w:t>күнделікті ас мәзірі жасалуы керек.</w:t>
      </w:r>
      <w:r w:rsidRPr="0093320D">
        <w:rPr>
          <w:rFonts w:ascii="Times New Roman" w:hAnsi="Times New Roman"/>
          <w:color w:val="363636"/>
          <w:sz w:val="24"/>
          <w:szCs w:val="24"/>
          <w:lang w:val="kk-KZ" w:eastAsia="ru-RU"/>
        </w:rPr>
        <w:t xml:space="preserve">2 </w:t>
      </w:r>
      <w:r>
        <w:rPr>
          <w:rFonts w:ascii="Times New Roman" w:hAnsi="Times New Roman"/>
          <w:color w:val="363636"/>
          <w:sz w:val="24"/>
          <w:szCs w:val="24"/>
          <w:lang w:val="kk-KZ" w:eastAsia="ru-RU"/>
        </w:rPr>
        <w:t>Жұмысшыларға үнемі және уақытында нұсқаулар беруді қамтамсыз ету:</w:t>
      </w:r>
    </w:p>
    <w:p w:rsidR="00731F84" w:rsidRPr="00D7639F" w:rsidRDefault="00731F84" w:rsidP="00465BF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1)</w:t>
      </w:r>
      <w:r w:rsidRPr="001C7499">
        <w:rPr>
          <w:rFonts w:ascii="Times New Roman" w:hAnsi="Times New Roman"/>
          <w:sz w:val="24"/>
          <w:szCs w:val="24"/>
          <w:lang w:val="kk-KZ"/>
        </w:rPr>
        <w:t xml:space="preserve">азық блогындағы  </w:t>
      </w:r>
      <w:r>
        <w:rPr>
          <w:rFonts w:ascii="Times New Roman" w:hAnsi="Times New Roman"/>
          <w:sz w:val="24"/>
          <w:szCs w:val="24"/>
          <w:lang w:val="kk-KZ"/>
        </w:rPr>
        <w:t>жұмысшылардың еңбек қорғау ережесін, қауіпсіздік техникасы мен өрт қауіпсіздік ережелерін қатаң сақтауы және соған жауап беруге;</w:t>
      </w:r>
    </w:p>
    <w:p w:rsidR="00731F84" w:rsidRDefault="00731F84" w:rsidP="00465BF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2)</w:t>
      </w:r>
      <w:r>
        <w:rPr>
          <w:rFonts w:ascii="Times New Roman" w:hAnsi="Times New Roman"/>
          <w:color w:val="363636"/>
          <w:sz w:val="24"/>
          <w:szCs w:val="24"/>
          <w:lang w:val="kk-KZ" w:eastAsia="ru-RU"/>
        </w:rPr>
        <w:t xml:space="preserve"> Осы шарттағы қызметті орындауда өз қызметкерлерінің іс-әрекетіне толық жауапкершілікті алуға;</w:t>
      </w:r>
    </w:p>
    <w:p w:rsidR="00731F84" w:rsidRPr="00D7639F" w:rsidRDefault="00731F84" w:rsidP="00465BF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3)</w:t>
      </w:r>
      <w:r>
        <w:rPr>
          <w:rFonts w:ascii="Times New Roman" w:hAnsi="Times New Roman"/>
          <w:color w:val="363636"/>
          <w:sz w:val="24"/>
          <w:szCs w:val="24"/>
          <w:lang w:val="kk-KZ" w:eastAsia="ru-RU"/>
        </w:rPr>
        <w:t xml:space="preserve"> Тапсырыс берушінің жайына және оған жататын территорияның тазалығы мен тәртібін сақтауға;</w:t>
      </w:r>
    </w:p>
    <w:p w:rsidR="00731F84" w:rsidRDefault="00731F84" w:rsidP="00465BF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.4)</w:t>
      </w:r>
      <w:r>
        <w:rPr>
          <w:rFonts w:ascii="Times New Roman" w:hAnsi="Times New Roman"/>
          <w:color w:val="363636"/>
          <w:sz w:val="24"/>
          <w:szCs w:val="24"/>
          <w:lang w:val="kk-KZ" w:eastAsia="ru-RU"/>
        </w:rPr>
        <w:t>Тапсырыс берушінің  ішкі тәртіп талаптарын сақтауға;</w:t>
      </w:r>
    </w:p>
    <w:p w:rsidR="00731F84" w:rsidRDefault="00731F84" w:rsidP="00465BFA">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5)</w:t>
      </w:r>
      <w:r>
        <w:rPr>
          <w:rFonts w:ascii="Times New Roman" w:hAnsi="Times New Roman"/>
          <w:color w:val="363636"/>
          <w:sz w:val="24"/>
          <w:szCs w:val="24"/>
          <w:lang w:val="kk-KZ" w:eastAsia="ru-RU"/>
        </w:rPr>
        <w:t xml:space="preserve"> Оқушылардың тамақтану кестесін сақтауға (үстелдерді жасау мен жинау,азықты даярлау мен оқушыларға қызмет көрсетуге байланысты ыдыс жуу және басқа да жұмыстарға тапсырыс берушінің қызметкерлері мен оқушыларын қатыстырмау,азық блогінің жұмыс кестесін мектептің жұмыс кестесімен сәйкес құру)</w:t>
      </w:r>
      <w:r>
        <w:rPr>
          <w:rFonts w:ascii="Times New Roman" w:hAnsi="Times New Roman"/>
          <w:color w:val="363636"/>
          <w:sz w:val="24"/>
          <w:szCs w:val="24"/>
          <w:lang w:eastAsia="ru-RU"/>
        </w:rPr>
        <w:t>Соблюдение графика питания учащихся(производить сервировку и уборку столов, посудомоечные и иные работы, связанные с приготовлением пищи и обслуживанием учащихся ,не привлекая для  этой цели учащихся и сотрудников заказчика, установить режим работы пищеблока в соответствии с  режимом работы школ.</w:t>
      </w:r>
    </w:p>
    <w:p w:rsidR="00731F84" w:rsidRPr="008111C8" w:rsidRDefault="00731F84" w:rsidP="00465BFA">
      <w:pPr>
        <w:spacing w:after="0"/>
        <w:rPr>
          <w:rFonts w:ascii="Times New Roman" w:hAnsi="Times New Roman"/>
          <w:b/>
          <w:color w:val="363636"/>
          <w:sz w:val="24"/>
          <w:szCs w:val="24"/>
          <w:lang w:eastAsia="ru-RU"/>
        </w:rPr>
      </w:pPr>
      <w:r>
        <w:rPr>
          <w:rFonts w:ascii="Times New Roman" w:hAnsi="Times New Roman"/>
          <w:b/>
          <w:color w:val="363636"/>
          <w:sz w:val="24"/>
          <w:szCs w:val="24"/>
          <w:lang w:val="kk-KZ" w:eastAsia="ru-RU"/>
        </w:rPr>
        <w:t xml:space="preserve">Егер өте жақсы қызмет көрсету мінездемелері ұсынылса, конкурстық құжаттарда көрсетілген техникалық тапсырмалардың сәйкессіздігі рұқсат етіледі. </w:t>
      </w:r>
    </w:p>
    <w:p w:rsidR="00731F84" w:rsidRPr="00B33940" w:rsidRDefault="00731F84" w:rsidP="00465BFA">
      <w:pPr>
        <w:pStyle w:val="BodyText"/>
        <w:numPr>
          <w:ilvl w:val="0"/>
          <w:numId w:val="3"/>
        </w:numPr>
        <w:shd w:val="clear" w:color="auto" w:fill="auto"/>
        <w:spacing w:line="269" w:lineRule="exact"/>
        <w:jc w:val="left"/>
        <w:rPr>
          <w:color w:val="363636"/>
          <w:sz w:val="24"/>
          <w:szCs w:val="24"/>
        </w:rPr>
      </w:pPr>
      <w:r>
        <w:rPr>
          <w:color w:val="363636"/>
          <w:sz w:val="24"/>
          <w:szCs w:val="24"/>
          <w:lang w:val="kk-KZ"/>
        </w:rPr>
        <w:t>Азық блогындағы әр жұмысшыда сапа қауіпсіздігінің кепілі  жұмысқа рұқсат берілген медициналық кітапшасының болуы. Санитарлық төлқұжат. Сертификаттар.</w:t>
      </w:r>
    </w:p>
    <w:p w:rsidR="00731F84" w:rsidRDefault="00731F84" w:rsidP="00465BFA">
      <w:pPr>
        <w:pStyle w:val="BodyText"/>
        <w:numPr>
          <w:ilvl w:val="0"/>
          <w:numId w:val="3"/>
        </w:numPr>
        <w:shd w:val="clear" w:color="auto" w:fill="auto"/>
        <w:spacing w:line="269" w:lineRule="exact"/>
        <w:jc w:val="left"/>
        <w:rPr>
          <w:color w:val="363636"/>
          <w:sz w:val="24"/>
          <w:szCs w:val="24"/>
        </w:rPr>
      </w:pPr>
      <w:r w:rsidRPr="00DA7C6B">
        <w:rPr>
          <w:color w:val="363636"/>
          <w:sz w:val="24"/>
          <w:szCs w:val="24"/>
          <w:lang w:val="kk-KZ"/>
        </w:rPr>
        <w:t>Технологиялық жабдықтардың болуы (тоңазытқыштар,электр плиткалары)</w:t>
      </w:r>
    </w:p>
    <w:p w:rsidR="00731F84" w:rsidRPr="00DA7C6B" w:rsidRDefault="00731F84" w:rsidP="00465BFA">
      <w:pPr>
        <w:pStyle w:val="BodyText"/>
        <w:numPr>
          <w:ilvl w:val="0"/>
          <w:numId w:val="3"/>
        </w:numPr>
        <w:shd w:val="clear" w:color="auto" w:fill="auto"/>
        <w:spacing w:line="269" w:lineRule="exact"/>
        <w:jc w:val="left"/>
        <w:rPr>
          <w:color w:val="363636"/>
          <w:sz w:val="24"/>
          <w:szCs w:val="24"/>
        </w:rPr>
      </w:pPr>
      <w:r>
        <w:rPr>
          <w:color w:val="363636"/>
          <w:sz w:val="24"/>
          <w:szCs w:val="24"/>
          <w:lang w:val="kk-KZ"/>
        </w:rPr>
        <w:t>Өндірістік, асхана құралдарының, ыдыс-аяқтың болуы.</w:t>
      </w:r>
    </w:p>
    <w:p w:rsidR="00731F84" w:rsidRDefault="00731F84" w:rsidP="00465BFA">
      <w:pPr>
        <w:pStyle w:val="BodyText"/>
        <w:numPr>
          <w:ilvl w:val="0"/>
          <w:numId w:val="3"/>
        </w:numPr>
        <w:shd w:val="clear" w:color="auto" w:fill="auto"/>
        <w:spacing w:line="269" w:lineRule="exact"/>
        <w:jc w:val="left"/>
        <w:rPr>
          <w:color w:val="363636"/>
          <w:sz w:val="24"/>
          <w:szCs w:val="24"/>
        </w:rPr>
      </w:pPr>
      <w:r>
        <w:rPr>
          <w:color w:val="363636"/>
          <w:sz w:val="24"/>
          <w:szCs w:val="24"/>
          <w:lang w:val="kk-KZ"/>
        </w:rPr>
        <w:t>Азық-түлікті жеткізуді қамтамасыз ететін, санитарлық-эпидемиологиялық қорытындысы бар арнайы транспорттың болуы.Тез бұзылатын азық –түліктерді тасымалдауға арнайы арналған транспорттық құрылғылар пайдалануы тиіс.</w:t>
      </w:r>
      <w:r w:rsidRPr="00202584">
        <w:rPr>
          <w:color w:val="363636"/>
          <w:sz w:val="24"/>
          <w:szCs w:val="24"/>
        </w:rPr>
        <w:t xml:space="preserve"> (</w:t>
      </w:r>
      <w:r>
        <w:rPr>
          <w:color w:val="363636"/>
          <w:sz w:val="24"/>
          <w:szCs w:val="24"/>
          <w:lang w:val="kk-KZ"/>
        </w:rPr>
        <w:t>суықсызизотермикалық кузов,кузовты суытатын</w:t>
      </w:r>
      <w:r w:rsidRPr="00202584">
        <w:rPr>
          <w:color w:val="363636"/>
          <w:sz w:val="24"/>
          <w:szCs w:val="24"/>
        </w:rPr>
        <w:t>рефрижератор).</w:t>
      </w:r>
    </w:p>
    <w:p w:rsidR="00731F84" w:rsidRDefault="00731F84" w:rsidP="00465BFA">
      <w:pPr>
        <w:pStyle w:val="BodyText"/>
        <w:shd w:val="clear" w:color="auto" w:fill="auto"/>
        <w:spacing w:line="269" w:lineRule="exact"/>
        <w:ind w:left="485"/>
        <w:jc w:val="left"/>
        <w:rPr>
          <w:b/>
          <w:color w:val="363636"/>
          <w:sz w:val="24"/>
          <w:szCs w:val="24"/>
        </w:rPr>
      </w:pPr>
    </w:p>
    <w:p w:rsidR="00731F84" w:rsidRPr="00302BCD" w:rsidRDefault="00731F84" w:rsidP="00465BFA">
      <w:pPr>
        <w:pStyle w:val="BodyText"/>
        <w:shd w:val="clear" w:color="auto" w:fill="auto"/>
        <w:spacing w:line="269" w:lineRule="exact"/>
        <w:ind w:left="485"/>
        <w:jc w:val="left"/>
        <w:rPr>
          <w:b/>
          <w:color w:val="363636"/>
          <w:sz w:val="24"/>
          <w:szCs w:val="24"/>
        </w:rPr>
      </w:pPr>
      <w:r>
        <w:rPr>
          <w:b/>
          <w:color w:val="363636"/>
          <w:sz w:val="24"/>
          <w:szCs w:val="24"/>
          <w:lang w:val="kk-KZ"/>
        </w:rPr>
        <w:t>Қызметті көрсету орны- асхана, буфет</w:t>
      </w:r>
      <w:r>
        <w:rPr>
          <w:b/>
          <w:color w:val="363636"/>
          <w:sz w:val="24"/>
          <w:szCs w:val="24"/>
        </w:rPr>
        <w:t>.</w:t>
      </w:r>
    </w:p>
    <w:p w:rsidR="00731F84" w:rsidRDefault="00731F84" w:rsidP="004319BF">
      <w:pPr>
        <w:pStyle w:val="BodyText"/>
        <w:shd w:val="clear" w:color="auto" w:fill="auto"/>
        <w:spacing w:line="269" w:lineRule="exact"/>
        <w:jc w:val="left"/>
        <w:rPr>
          <w:color w:val="363636"/>
          <w:sz w:val="24"/>
          <w:szCs w:val="24"/>
        </w:rPr>
      </w:pPr>
    </w:p>
    <w:p w:rsidR="00731F84" w:rsidRDefault="00731F84" w:rsidP="00465BFA">
      <w:pPr>
        <w:pStyle w:val="BodyText"/>
        <w:shd w:val="clear" w:color="auto" w:fill="auto"/>
        <w:spacing w:line="269" w:lineRule="exact"/>
        <w:ind w:left="485"/>
        <w:jc w:val="left"/>
        <w:rPr>
          <w:color w:val="363636"/>
          <w:sz w:val="24"/>
          <w:szCs w:val="24"/>
        </w:rPr>
      </w:pPr>
      <w:r>
        <w:rPr>
          <w:color w:val="363636"/>
          <w:sz w:val="24"/>
          <w:szCs w:val="24"/>
        </w:rPr>
        <w:t>1.</w:t>
      </w:r>
      <w:r>
        <w:rPr>
          <w:color w:val="363636"/>
          <w:sz w:val="24"/>
          <w:szCs w:val="24"/>
          <w:lang w:val="kk-KZ"/>
        </w:rPr>
        <w:t xml:space="preserve">Азық – түлікті өңдеу мен сақтауды ескерген асхана </w:t>
      </w:r>
      <w:r>
        <w:rPr>
          <w:color w:val="363636"/>
          <w:sz w:val="24"/>
          <w:szCs w:val="24"/>
        </w:rPr>
        <w:t>Столовая с учетом хранения и обработки продуктов ( асхана жеке, кухня жеке)</w:t>
      </w:r>
    </w:p>
    <w:p w:rsidR="00731F84" w:rsidRPr="00D7639F" w:rsidRDefault="00731F84" w:rsidP="00465BFA">
      <w:pPr>
        <w:pStyle w:val="BodyText"/>
        <w:shd w:val="clear" w:color="auto" w:fill="auto"/>
        <w:spacing w:line="269" w:lineRule="exact"/>
        <w:ind w:left="485"/>
        <w:jc w:val="left"/>
        <w:rPr>
          <w:color w:val="363636"/>
          <w:sz w:val="24"/>
          <w:szCs w:val="24"/>
          <w:lang w:val="kk-KZ"/>
        </w:rPr>
      </w:pPr>
      <w:r>
        <w:rPr>
          <w:color w:val="363636"/>
          <w:sz w:val="24"/>
          <w:szCs w:val="24"/>
        </w:rPr>
        <w:t>2.</w:t>
      </w:r>
      <w:r>
        <w:rPr>
          <w:color w:val="363636"/>
          <w:sz w:val="24"/>
          <w:szCs w:val="24"/>
          <w:lang w:val="kk-KZ"/>
        </w:rPr>
        <w:t xml:space="preserve"> Егер мектепте болмаса (дайын өнімді тасымалдау) жалпы білім беру мекеме оқушыларына ыстық және буфеттік өнімдерді қандай жағдайда дайындайтыны жөнінде санитарлық-эпидемиологияның қорытындысын көрсетуі керек. Дайын өнімдерді тасымалдайтын арнайы контейнерлері болуы шарт.</w:t>
      </w:r>
    </w:p>
    <w:p w:rsidR="00731F84" w:rsidRPr="00D7639F" w:rsidRDefault="00731F84" w:rsidP="00465BFA">
      <w:pPr>
        <w:pStyle w:val="BodyText"/>
        <w:shd w:val="clear" w:color="auto" w:fill="auto"/>
        <w:spacing w:line="269" w:lineRule="exact"/>
        <w:ind w:left="485"/>
        <w:jc w:val="left"/>
        <w:rPr>
          <w:color w:val="363636"/>
          <w:sz w:val="24"/>
          <w:szCs w:val="24"/>
          <w:lang w:val="kk-KZ"/>
        </w:rPr>
      </w:pPr>
      <w:r w:rsidRPr="00D7639F">
        <w:rPr>
          <w:color w:val="363636"/>
          <w:sz w:val="24"/>
          <w:szCs w:val="24"/>
          <w:lang w:val="kk-KZ"/>
        </w:rPr>
        <w:t>3.</w:t>
      </w:r>
      <w:r>
        <w:rPr>
          <w:color w:val="363636"/>
          <w:sz w:val="24"/>
          <w:szCs w:val="24"/>
          <w:lang w:val="kk-KZ"/>
        </w:rPr>
        <w:t>Тамақтандыруды и</w:t>
      </w:r>
      <w:r w:rsidRPr="00D7639F">
        <w:rPr>
          <w:color w:val="363636"/>
          <w:sz w:val="24"/>
          <w:szCs w:val="24"/>
          <w:lang w:val="kk-KZ"/>
        </w:rPr>
        <w:t xml:space="preserve">ндустриалды ұйымдастыру ( </w:t>
      </w:r>
      <w:r>
        <w:rPr>
          <w:color w:val="363636"/>
          <w:sz w:val="24"/>
          <w:szCs w:val="24"/>
          <w:lang w:val="kk-KZ"/>
        </w:rPr>
        <w:t>мектеп тамақтандыру к</w:t>
      </w:r>
      <w:r w:rsidRPr="00D7639F">
        <w:rPr>
          <w:color w:val="363636"/>
          <w:sz w:val="24"/>
          <w:szCs w:val="24"/>
          <w:lang w:val="kk-KZ"/>
        </w:rPr>
        <w:t>омбинаты).</w:t>
      </w:r>
    </w:p>
    <w:p w:rsidR="00731F84" w:rsidRDefault="00731F84" w:rsidP="00465BFA">
      <w:pPr>
        <w:pStyle w:val="BodyText"/>
        <w:shd w:val="clear" w:color="auto" w:fill="auto"/>
        <w:spacing w:line="269" w:lineRule="exact"/>
        <w:ind w:left="485"/>
        <w:jc w:val="left"/>
        <w:rPr>
          <w:color w:val="363636"/>
          <w:sz w:val="24"/>
          <w:szCs w:val="24"/>
          <w:lang w:val="kk-KZ"/>
        </w:rPr>
      </w:pPr>
      <w:r>
        <w:rPr>
          <w:b/>
          <w:color w:val="000000"/>
          <w:sz w:val="24"/>
          <w:szCs w:val="24"/>
          <w:lang w:val="kk-KZ"/>
        </w:rPr>
        <w:t>Конкурс жеңімпазы болып табылған ә</w:t>
      </w:r>
      <w:r w:rsidRPr="00501705">
        <w:rPr>
          <w:rStyle w:val="s0"/>
          <w:b/>
          <w:sz w:val="24"/>
          <w:szCs w:val="24"/>
          <w:lang w:val="kk-KZ"/>
        </w:rPr>
        <w:t>леуетті өнім беруші15 күнтізбелік күн ішінде Қазақстан Республикасының мемлекеттік мүлік туралы заңнамасына сәйкес мектеп асханасының жабдықтары мен жайын жалға алу туралы шарт жасасады.</w:t>
      </w:r>
    </w:p>
    <w:p w:rsidR="00731F84" w:rsidRDefault="00731F84" w:rsidP="00465BFA">
      <w:pPr>
        <w:pStyle w:val="BodyText"/>
        <w:shd w:val="clear" w:color="auto" w:fill="auto"/>
        <w:spacing w:line="269" w:lineRule="exact"/>
        <w:ind w:left="485"/>
        <w:jc w:val="left"/>
        <w:rPr>
          <w:color w:val="363636"/>
          <w:sz w:val="24"/>
          <w:szCs w:val="24"/>
        </w:rPr>
      </w:pPr>
      <w:r>
        <w:rPr>
          <w:color w:val="363636"/>
          <w:sz w:val="24"/>
          <w:szCs w:val="24"/>
          <w:lang w:val="kk-KZ"/>
        </w:rPr>
        <w:t>Тамақтану кестесі мектеп директорымен бекітіледі.</w:t>
      </w:r>
    </w:p>
    <w:p w:rsidR="00731F84" w:rsidRPr="00843A21" w:rsidRDefault="00731F84" w:rsidP="00843A21">
      <w:pPr>
        <w:pStyle w:val="BodyText"/>
        <w:shd w:val="clear" w:color="auto" w:fill="auto"/>
        <w:spacing w:line="269" w:lineRule="exact"/>
        <w:ind w:hanging="142"/>
        <w:jc w:val="left"/>
        <w:rPr>
          <w:color w:val="363636"/>
          <w:sz w:val="24"/>
          <w:szCs w:val="24"/>
          <w:lang w:val="kk-KZ"/>
        </w:rPr>
      </w:pPr>
      <w:r w:rsidRPr="00D7639F">
        <w:rPr>
          <w:color w:val="363636"/>
          <w:sz w:val="24"/>
          <w:szCs w:val="24"/>
          <w:lang w:val="kk-KZ"/>
        </w:rPr>
        <w:t>Тағамды даярлау ,</w:t>
      </w:r>
      <w:r>
        <w:rPr>
          <w:color w:val="363636"/>
          <w:sz w:val="24"/>
          <w:szCs w:val="24"/>
          <w:lang w:val="kk-KZ"/>
        </w:rPr>
        <w:t xml:space="preserve">оның ішінде білім алушыларды тамақтандыруда пайдаланылатын шикі зат пен ас тағамдарды,жеткізу жағдайлары, шығару технологиясы кедендік одақ регламентінде бекітілген, санитарлық-эпидемиологиялық ережелер мен басқа да нормативтік құқықтық актілерге, СЭС талаптарына жауап береді. </w:t>
      </w:r>
    </w:p>
    <w:p w:rsidR="00731F84" w:rsidRDefault="00731F84" w:rsidP="00843A21">
      <w:pPr>
        <w:spacing w:after="0" w:line="240" w:lineRule="auto"/>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843A21">
      <w:pPr>
        <w:spacing w:after="0" w:line="240" w:lineRule="auto"/>
        <w:rPr>
          <w:rFonts w:ascii="Times New Roman" w:hAnsi="Times New Roman"/>
          <w:color w:val="000000"/>
          <w:sz w:val="24"/>
          <w:szCs w:val="24"/>
          <w:lang w:val="kk-KZ"/>
        </w:rPr>
      </w:pPr>
    </w:p>
    <w:p w:rsidR="00731F84" w:rsidRDefault="00731F84" w:rsidP="00843A21">
      <w:pPr>
        <w:spacing w:after="0" w:line="240" w:lineRule="auto"/>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843A21">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0"/>
          <w:szCs w:val="20"/>
          <w:lang w:val="kk-KZ"/>
        </w:rPr>
      </w:pPr>
    </w:p>
    <w:p w:rsidR="00731F84" w:rsidRDefault="00731F84" w:rsidP="00465BFA">
      <w:pPr>
        <w:spacing w:after="0" w:line="240" w:lineRule="auto"/>
        <w:ind w:left="5400"/>
        <w:jc w:val="center"/>
        <w:rPr>
          <w:rFonts w:ascii="Times New Roman" w:hAnsi="Times New Roman"/>
          <w:color w:val="000000"/>
          <w:sz w:val="20"/>
          <w:szCs w:val="20"/>
          <w:lang w:val="kk-KZ"/>
        </w:rPr>
      </w:pPr>
    </w:p>
    <w:p w:rsidR="00731F84" w:rsidRDefault="00731F84" w:rsidP="00465BFA">
      <w:pPr>
        <w:spacing w:after="0" w:line="240" w:lineRule="auto"/>
        <w:ind w:left="5400"/>
        <w:jc w:val="center"/>
        <w:rPr>
          <w:rFonts w:ascii="Times New Roman" w:hAnsi="Times New Roman"/>
          <w:color w:val="000000"/>
          <w:sz w:val="20"/>
          <w:szCs w:val="20"/>
          <w:lang w:val="kk-KZ"/>
        </w:rPr>
      </w:pPr>
    </w:p>
    <w:p w:rsidR="00731F84" w:rsidRDefault="00731F84" w:rsidP="00465BFA">
      <w:pPr>
        <w:spacing w:after="0" w:line="240" w:lineRule="auto"/>
        <w:ind w:left="5400"/>
        <w:jc w:val="center"/>
        <w:rPr>
          <w:rFonts w:ascii="Times New Roman" w:hAnsi="Times New Roman"/>
          <w:color w:val="000000"/>
          <w:sz w:val="20"/>
          <w:szCs w:val="20"/>
          <w:lang w:val="kk-KZ"/>
        </w:rPr>
      </w:pPr>
    </w:p>
    <w:p w:rsidR="00731F84" w:rsidRDefault="00731F84" w:rsidP="00465BFA">
      <w:pPr>
        <w:spacing w:after="0" w:line="240" w:lineRule="auto"/>
        <w:ind w:left="5400"/>
        <w:jc w:val="center"/>
        <w:rPr>
          <w:rFonts w:ascii="Times New Roman" w:hAnsi="Times New Roman"/>
          <w:color w:val="000000"/>
          <w:sz w:val="20"/>
          <w:szCs w:val="20"/>
          <w:lang w:val="kk-KZ"/>
        </w:rPr>
      </w:pPr>
    </w:p>
    <w:p w:rsidR="00731F84" w:rsidRDefault="00731F84" w:rsidP="00465BFA">
      <w:pPr>
        <w:spacing w:after="0" w:line="240" w:lineRule="auto"/>
        <w:ind w:left="5400"/>
        <w:jc w:val="center"/>
        <w:rPr>
          <w:rFonts w:ascii="Times New Roman" w:hAnsi="Times New Roman"/>
          <w:color w:val="000000"/>
          <w:sz w:val="20"/>
          <w:szCs w:val="20"/>
          <w:lang w:val="kk-KZ"/>
        </w:rPr>
      </w:pPr>
    </w:p>
    <w:p w:rsidR="00731F84" w:rsidRDefault="00731F84" w:rsidP="00465BFA">
      <w:pPr>
        <w:spacing w:after="0" w:line="240" w:lineRule="auto"/>
        <w:ind w:left="5400"/>
        <w:jc w:val="center"/>
        <w:rPr>
          <w:rFonts w:ascii="Times New Roman" w:hAnsi="Times New Roman"/>
          <w:color w:val="000000"/>
          <w:sz w:val="20"/>
          <w:szCs w:val="20"/>
          <w:lang w:val="kk-KZ"/>
        </w:rPr>
      </w:pPr>
    </w:p>
    <w:p w:rsidR="00731F84" w:rsidRPr="00B836C1" w:rsidRDefault="00731F84" w:rsidP="00465BFA">
      <w:pPr>
        <w:spacing w:after="0" w:line="240" w:lineRule="auto"/>
        <w:ind w:left="5400"/>
        <w:jc w:val="center"/>
        <w:rPr>
          <w:rFonts w:ascii="Times New Roman" w:hAnsi="Times New Roman"/>
          <w:sz w:val="20"/>
          <w:szCs w:val="20"/>
          <w:lang w:val="kk-KZ"/>
        </w:rPr>
      </w:pPr>
      <w:r w:rsidRPr="00B836C1">
        <w:rPr>
          <w:rFonts w:ascii="Times New Roman" w:hAnsi="Times New Roman"/>
          <w:color w:val="000000"/>
          <w:sz w:val="20"/>
          <w:szCs w:val="20"/>
          <w:lang w:val="kk-KZ"/>
        </w:rPr>
        <w:t>Жалпы білім алушыларды тамақтандыруды ұйымдастыру бойынша көрсетілетін қызметтерді берушілерді таңдау</w:t>
      </w:r>
      <w:r w:rsidRPr="00B836C1">
        <w:rPr>
          <w:rFonts w:ascii="Times New Roman" w:hAnsi="Times New Roman"/>
          <w:sz w:val="20"/>
          <w:szCs w:val="20"/>
          <w:lang w:val="kk-KZ"/>
        </w:rPr>
        <w:t xml:space="preserve"> жөніндегі </w:t>
      </w:r>
    </w:p>
    <w:p w:rsidR="00731F84" w:rsidRPr="00B836C1" w:rsidRDefault="00731F84" w:rsidP="00465BFA">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 xml:space="preserve">үлгілік конкурстық құжаттамаға </w:t>
      </w:r>
    </w:p>
    <w:p w:rsidR="00731F84" w:rsidRPr="00B836C1" w:rsidRDefault="00731F84" w:rsidP="00465BFA">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3-қосымша</w:t>
      </w:r>
    </w:p>
    <w:p w:rsidR="00731F84" w:rsidRPr="006812EA" w:rsidRDefault="00731F84" w:rsidP="00465BFA">
      <w:pPr>
        <w:spacing w:after="0" w:line="240" w:lineRule="auto"/>
        <w:jc w:val="both"/>
        <w:rPr>
          <w:rFonts w:ascii="Times New Roman" w:hAnsi="Times New Roman"/>
          <w:sz w:val="24"/>
          <w:szCs w:val="24"/>
          <w:lang w:val="kk-KZ"/>
        </w:rPr>
      </w:pPr>
    </w:p>
    <w:p w:rsidR="00731F84" w:rsidRPr="006812EA" w:rsidRDefault="00731F84" w:rsidP="00465BFA">
      <w:pPr>
        <w:tabs>
          <w:tab w:val="left" w:pos="8130"/>
        </w:tabs>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ab/>
      </w:r>
    </w:p>
    <w:p w:rsidR="00731F84" w:rsidRPr="00B836C1" w:rsidRDefault="00731F84" w:rsidP="00465BFA">
      <w:pPr>
        <w:spacing w:after="0" w:line="240" w:lineRule="auto"/>
        <w:jc w:val="center"/>
        <w:rPr>
          <w:rFonts w:ascii="Times New Roman" w:hAnsi="Times New Roman"/>
          <w:b/>
          <w:bCs/>
          <w:lang w:val="kk-KZ" w:eastAsia="ru-RU"/>
        </w:rPr>
      </w:pPr>
      <w:r w:rsidRPr="00B836C1">
        <w:rPr>
          <w:rFonts w:ascii="Times New Roman" w:hAnsi="Times New Roman"/>
          <w:b/>
          <w:bCs/>
          <w:lang w:val="kk-KZ" w:eastAsia="ru-RU"/>
        </w:rPr>
        <w:t>Конкурсқа қатысуға өтінім</w:t>
      </w:r>
    </w:p>
    <w:p w:rsidR="00731F84" w:rsidRPr="00B836C1" w:rsidRDefault="00731F84" w:rsidP="00465BFA">
      <w:pPr>
        <w:spacing w:after="0" w:line="240" w:lineRule="auto"/>
        <w:jc w:val="center"/>
        <w:rPr>
          <w:rFonts w:ascii="Times New Roman" w:hAnsi="Times New Roman"/>
          <w:bCs/>
          <w:lang w:val="kk-KZ" w:eastAsia="ru-RU"/>
        </w:rPr>
      </w:pPr>
      <w:r w:rsidRPr="00B836C1">
        <w:rPr>
          <w:rFonts w:ascii="Times New Roman" w:hAnsi="Times New Roman"/>
          <w:bCs/>
          <w:lang w:val="kk-KZ" w:eastAsia="ru-RU"/>
        </w:rPr>
        <w:t>(заңды тұлғалар үшін)</w:t>
      </w:r>
    </w:p>
    <w:p w:rsidR="00731F84" w:rsidRPr="00B836C1" w:rsidRDefault="00731F84" w:rsidP="00465BFA">
      <w:pPr>
        <w:spacing w:after="0" w:line="240" w:lineRule="auto"/>
        <w:jc w:val="center"/>
        <w:rPr>
          <w:rFonts w:ascii="Times New Roman" w:hAnsi="Times New Roman"/>
          <w:lang w:val="kk-KZ" w:eastAsia="ru-RU"/>
        </w:rPr>
      </w:pPr>
    </w:p>
    <w:p w:rsidR="00731F84" w:rsidRPr="00B836C1" w:rsidRDefault="00731F84" w:rsidP="00465BFA">
      <w:pPr>
        <w:spacing w:after="0"/>
        <w:jc w:val="center"/>
        <w:rPr>
          <w:rFonts w:ascii="Times New Roman" w:hAnsi="Times New Roman"/>
          <w:lang w:val="kk-KZ"/>
        </w:rPr>
      </w:pPr>
      <w:r w:rsidRPr="00B836C1">
        <w:rPr>
          <w:rFonts w:ascii="Times New Roman" w:hAnsi="Times New Roman"/>
          <w:lang w:val="kk-KZ" w:eastAsia="ru-RU"/>
        </w:rPr>
        <w:t xml:space="preserve">Кімге  </w:t>
      </w:r>
      <w:r w:rsidRPr="00B836C1">
        <w:rPr>
          <w:rFonts w:ascii="Times New Roman" w:hAnsi="Times New Roman"/>
          <w:color w:val="000000"/>
          <w:lang w:val="kk-KZ"/>
        </w:rPr>
        <w:t>«</w:t>
      </w:r>
      <w:r w:rsidRPr="00B836C1">
        <w:rPr>
          <w:rFonts w:ascii="Times New Roman" w:hAnsi="Times New Roman"/>
          <w:color w:val="555555"/>
          <w:shd w:val="clear" w:color="auto" w:fill="FFFFFF"/>
          <w:lang w:val="kk-KZ"/>
        </w:rPr>
        <w:t>Мемлекеттiк мекеме «</w:t>
      </w:r>
      <w:r>
        <w:rPr>
          <w:rFonts w:ascii="Times New Roman" w:hAnsi="Times New Roman"/>
          <w:color w:val="555555"/>
          <w:shd w:val="clear" w:color="auto" w:fill="FFFFFF"/>
          <w:lang w:val="kk-KZ"/>
        </w:rPr>
        <w:t>Шортанды</w:t>
      </w:r>
      <w:r w:rsidRPr="00B836C1">
        <w:rPr>
          <w:rFonts w:ascii="Times New Roman" w:hAnsi="Times New Roman"/>
          <w:color w:val="555555"/>
          <w:shd w:val="clear" w:color="auto" w:fill="FFFFFF"/>
          <w:lang w:val="kk-KZ"/>
        </w:rPr>
        <w:t xml:space="preserve"> ауданының бiлiм беру бөлiмi»</w:t>
      </w:r>
      <w:r w:rsidRPr="00B836C1">
        <w:rPr>
          <w:rStyle w:val="BodyTextChar"/>
          <w:color w:val="000000"/>
          <w:sz w:val="22"/>
          <w:lang w:val="kk-KZ"/>
        </w:rPr>
        <w:t>-не</w:t>
      </w:r>
    </w:p>
    <w:p w:rsidR="00731F84" w:rsidRPr="00B836C1" w:rsidRDefault="00731F84"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br/>
        <w:t xml:space="preserve">                                                                         (конкурсты ұйымдастырушының атауы)</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Кімнен ________________________________________________________</w:t>
      </w:r>
      <w:r w:rsidRPr="00B836C1">
        <w:rPr>
          <w:rFonts w:ascii="Times New Roman" w:hAnsi="Times New Roman"/>
          <w:lang w:val="kk-KZ" w:eastAsia="ru-RU"/>
        </w:rPr>
        <w:br/>
        <w:t xml:space="preserve">                                                                           (әлеуетті өнім берушінің толық атауы)</w:t>
      </w:r>
    </w:p>
    <w:p w:rsidR="00731F84" w:rsidRPr="00B836C1" w:rsidRDefault="00731F84"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9"/>
        <w:gridCol w:w="4466"/>
      </w:tblGrid>
      <w:tr w:rsidR="00731F84" w:rsidRPr="00A06BA9" w:rsidTr="004319BF">
        <w:tc>
          <w:tcPr>
            <w:tcW w:w="5130" w:type="dxa"/>
            <w:tcMar>
              <w:top w:w="45" w:type="dxa"/>
              <w:left w:w="75" w:type="dxa"/>
              <w:bottom w:w="45" w:type="dxa"/>
              <w:right w:w="75" w:type="dxa"/>
            </w:tcMar>
            <w:vAlign w:val="center"/>
          </w:tcPr>
          <w:p w:rsidR="00731F84" w:rsidRPr="00B836C1" w:rsidRDefault="00731F84" w:rsidP="004319BF">
            <w:pPr>
              <w:spacing w:after="0" w:line="240" w:lineRule="auto"/>
              <w:jc w:val="both"/>
              <w:rPr>
                <w:rFonts w:ascii="Times New Roman" w:hAnsi="Times New Roman"/>
                <w:lang w:val="kk-KZ" w:eastAsia="ru-RU"/>
              </w:rPr>
            </w:pPr>
            <w:r w:rsidRPr="00B836C1">
              <w:rPr>
                <w:rFonts w:ascii="Times New Roman" w:hAnsi="Times New Roman"/>
                <w:lang w:val="kk-KZ" w:eastAsia="ru-RU"/>
              </w:rPr>
              <w:t>Әлеуетті өнім берушінің заңды, почта мекенжайы және байланыс телефондары</w:t>
            </w:r>
          </w:p>
        </w:tc>
        <w:tc>
          <w:tcPr>
            <w:tcW w:w="4575" w:type="dxa"/>
            <w:tcMar>
              <w:top w:w="45" w:type="dxa"/>
              <w:left w:w="75" w:type="dxa"/>
              <w:bottom w:w="45" w:type="dxa"/>
              <w:right w:w="75" w:type="dxa"/>
            </w:tcMar>
            <w:vAlign w:val="center"/>
          </w:tcPr>
          <w:p w:rsidR="00731F84" w:rsidRPr="00B836C1" w:rsidRDefault="00731F84" w:rsidP="004319BF">
            <w:pPr>
              <w:spacing w:after="0" w:line="240" w:lineRule="auto"/>
              <w:rPr>
                <w:lang w:val="kk-KZ" w:eastAsia="ru-RU"/>
              </w:rPr>
            </w:pPr>
          </w:p>
        </w:tc>
      </w:tr>
      <w:tr w:rsidR="00731F84" w:rsidRPr="00A06BA9" w:rsidTr="004319BF">
        <w:tc>
          <w:tcPr>
            <w:tcW w:w="5130" w:type="dxa"/>
            <w:tcMar>
              <w:top w:w="45" w:type="dxa"/>
              <w:left w:w="75" w:type="dxa"/>
              <w:bottom w:w="45" w:type="dxa"/>
              <w:right w:w="75" w:type="dxa"/>
            </w:tcMar>
            <w:vAlign w:val="center"/>
          </w:tcPr>
          <w:p w:rsidR="00731F84" w:rsidRPr="00B836C1" w:rsidRDefault="00731F84" w:rsidP="004319BF">
            <w:pPr>
              <w:spacing w:after="0" w:line="240" w:lineRule="auto"/>
              <w:jc w:val="both"/>
              <w:rPr>
                <w:rFonts w:ascii="Times New Roman" w:hAnsi="Times New Roman"/>
                <w:lang w:val="kk-KZ" w:eastAsia="ru-RU"/>
              </w:rPr>
            </w:pPr>
            <w:r w:rsidRPr="00B836C1">
              <w:rPr>
                <w:rFonts w:ascii="Times New Roman" w:hAnsi="Times New Roman"/>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Mar>
              <w:top w:w="45" w:type="dxa"/>
              <w:left w:w="75" w:type="dxa"/>
              <w:bottom w:w="45" w:type="dxa"/>
              <w:right w:w="75" w:type="dxa"/>
            </w:tcMar>
            <w:vAlign w:val="center"/>
          </w:tcPr>
          <w:p w:rsidR="00731F84" w:rsidRPr="00B836C1" w:rsidRDefault="00731F84" w:rsidP="004319BF">
            <w:pPr>
              <w:spacing w:after="0" w:line="240" w:lineRule="auto"/>
              <w:rPr>
                <w:lang w:val="kk-KZ" w:eastAsia="ru-RU"/>
              </w:rPr>
            </w:pPr>
          </w:p>
        </w:tc>
      </w:tr>
      <w:tr w:rsidR="00731F84" w:rsidRPr="00A06BA9" w:rsidTr="004319BF">
        <w:tc>
          <w:tcPr>
            <w:tcW w:w="5130" w:type="dxa"/>
            <w:tcMar>
              <w:top w:w="45" w:type="dxa"/>
              <w:left w:w="75" w:type="dxa"/>
              <w:bottom w:w="45" w:type="dxa"/>
              <w:right w:w="75" w:type="dxa"/>
            </w:tcMar>
            <w:vAlign w:val="center"/>
          </w:tcPr>
          <w:p w:rsidR="00731F84" w:rsidRPr="00B836C1" w:rsidRDefault="00731F84" w:rsidP="004319BF">
            <w:pPr>
              <w:spacing w:after="0" w:line="240" w:lineRule="auto"/>
              <w:jc w:val="both"/>
              <w:rPr>
                <w:rFonts w:ascii="Times New Roman" w:hAnsi="Times New Roman"/>
                <w:lang w:val="kk-KZ" w:eastAsia="ru-RU"/>
              </w:rPr>
            </w:pPr>
            <w:r w:rsidRPr="00B836C1">
              <w:rPr>
                <w:rFonts w:ascii="Times New Roman" w:hAnsi="Times New Roman"/>
                <w:lang w:val="kk-KZ" w:eastAsia="ru-RU"/>
              </w:rPr>
              <w:t>Заңды тұлғаның бірінші басшысының Т.А.Ә.</w:t>
            </w:r>
          </w:p>
        </w:tc>
        <w:tc>
          <w:tcPr>
            <w:tcW w:w="4575" w:type="dxa"/>
            <w:tcMar>
              <w:top w:w="45" w:type="dxa"/>
              <w:left w:w="75" w:type="dxa"/>
              <w:bottom w:w="45" w:type="dxa"/>
              <w:right w:w="75" w:type="dxa"/>
            </w:tcMar>
            <w:vAlign w:val="center"/>
          </w:tcPr>
          <w:p w:rsidR="00731F84" w:rsidRPr="00B836C1" w:rsidRDefault="00731F84" w:rsidP="004319BF">
            <w:pPr>
              <w:spacing w:after="0" w:line="240" w:lineRule="auto"/>
              <w:rPr>
                <w:lang w:val="kk-KZ" w:eastAsia="ru-RU"/>
              </w:rPr>
            </w:pPr>
          </w:p>
        </w:tc>
      </w:tr>
    </w:tbl>
    <w:p w:rsidR="00731F84" w:rsidRPr="00B836C1" w:rsidRDefault="00731F84" w:rsidP="00465BFA">
      <w:pPr>
        <w:spacing w:after="0" w:line="240" w:lineRule="auto"/>
        <w:ind w:firstLine="567"/>
        <w:jc w:val="both"/>
        <w:rPr>
          <w:rFonts w:ascii="Times New Roman" w:hAnsi="Times New Roman"/>
          <w:lang w:val="kk-KZ" w:eastAsia="ru-RU"/>
        </w:rPr>
      </w:pPr>
    </w:p>
    <w:p w:rsidR="00731F84" w:rsidRPr="00B836C1" w:rsidRDefault="00731F84"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 xml:space="preserve">2. _____________________________________________________________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осы өтініммен _______________________________________________________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(конкурстың толық атауы)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 </w:t>
      </w:r>
    </w:p>
    <w:p w:rsidR="00731F84" w:rsidRPr="00B836C1" w:rsidRDefault="00731F84" w:rsidP="00465BFA">
      <w:pPr>
        <w:spacing w:after="0" w:line="240" w:lineRule="auto"/>
        <w:jc w:val="center"/>
        <w:rPr>
          <w:rFonts w:ascii="Times New Roman" w:hAnsi="Times New Roman"/>
          <w:lang w:val="kk-KZ" w:eastAsia="ru-RU"/>
        </w:rPr>
      </w:pPr>
      <w:r w:rsidRPr="00B836C1">
        <w:rPr>
          <w:rFonts w:ascii="Times New Roman" w:hAnsi="Times New Roman"/>
          <w:lang w:val="kk-KZ" w:eastAsia="ru-RU"/>
        </w:rPr>
        <w:t>(қажетін көрсету керек)</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қызмет көрсетуді жүзеге асыруға келісім береді.</w:t>
      </w:r>
    </w:p>
    <w:p w:rsidR="00731F84" w:rsidRPr="00B836C1" w:rsidRDefault="00731F84"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 xml:space="preserve">3. _____________________________________________________________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осы өтініммен заңнамада көзделген бұзушылықтардың жоқтығын растайды. </w:t>
      </w:r>
    </w:p>
    <w:p w:rsidR="00731F84" w:rsidRPr="00B836C1" w:rsidRDefault="00731F84"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 xml:space="preserve">4. _____________________________________________________________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(қажетін көрсету керек)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____________________________________________________________________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31F84" w:rsidRPr="00B836C1" w:rsidRDefault="00731F84" w:rsidP="00465BFA">
      <w:pPr>
        <w:spacing w:after="0" w:line="240" w:lineRule="auto"/>
        <w:ind w:left="-284" w:firstLine="284"/>
        <w:jc w:val="both"/>
        <w:rPr>
          <w:rFonts w:ascii="Times New Roman" w:hAnsi="Times New Roman"/>
          <w:lang w:val="kk-KZ" w:eastAsia="ru-RU"/>
        </w:rPr>
      </w:pPr>
      <w:r w:rsidRPr="00B836C1">
        <w:rPr>
          <w:rFonts w:ascii="Times New Roman" w:hAnsi="Times New Roman"/>
          <w:lang w:val="kk-KZ" w:eastAsia="ru-RU"/>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731F84" w:rsidRPr="00B836C1" w:rsidRDefault="00731F84"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5. Осы конкурстық өтінім ___ күн ішінде қолданылады.</w:t>
      </w:r>
    </w:p>
    <w:p w:rsidR="00731F84" w:rsidRPr="00B836C1" w:rsidRDefault="00731F84"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6. _____________________________________________________________</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31F84" w:rsidRPr="00B836C1" w:rsidRDefault="00731F84"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31F84" w:rsidRDefault="00731F84" w:rsidP="00A53E5E">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7. Конкурсқа қатысуға өтінім біздің арамыздағы міндетті шарттың рөлін атқарады.</w:t>
      </w:r>
    </w:p>
    <w:p w:rsidR="00731F84" w:rsidRDefault="00731F84" w:rsidP="00A53E5E">
      <w:pPr>
        <w:spacing w:after="0" w:line="240" w:lineRule="auto"/>
        <w:ind w:firstLine="720"/>
        <w:jc w:val="both"/>
        <w:rPr>
          <w:rFonts w:ascii="Times New Roman" w:hAnsi="Times New Roman"/>
          <w:lang w:val="kk-KZ" w:eastAsia="ru-RU"/>
        </w:rPr>
      </w:pPr>
    </w:p>
    <w:p w:rsidR="00731F84" w:rsidRPr="00B836C1" w:rsidRDefault="00731F84" w:rsidP="00A53E5E">
      <w:pPr>
        <w:spacing w:after="0" w:line="240" w:lineRule="auto"/>
        <w:ind w:firstLine="720"/>
        <w:jc w:val="both"/>
        <w:rPr>
          <w:rFonts w:ascii="Times New Roman" w:hAnsi="Times New Roman"/>
          <w:lang w:val="kk-KZ" w:eastAsia="ru-RU"/>
        </w:rPr>
      </w:pPr>
      <w:r w:rsidRPr="00B836C1">
        <w:rPr>
          <w:rFonts w:ascii="Times New Roman" w:hAnsi="Times New Roman"/>
          <w:lang w:val="kk-KZ"/>
        </w:rPr>
        <w:t xml:space="preserve">Күні </w:t>
      </w:r>
    </w:p>
    <w:p w:rsidR="00731F84" w:rsidRPr="00B836C1" w:rsidRDefault="00731F84" w:rsidP="00465BFA">
      <w:pPr>
        <w:spacing w:after="0" w:line="240" w:lineRule="auto"/>
        <w:ind w:firstLine="720"/>
        <w:jc w:val="both"/>
        <w:rPr>
          <w:rFonts w:ascii="Times New Roman" w:hAnsi="Times New Roman"/>
          <w:lang w:val="kk-KZ"/>
        </w:rPr>
      </w:pPr>
    </w:p>
    <w:p w:rsidR="00731F84" w:rsidRPr="00B836C1" w:rsidRDefault="00731F84" w:rsidP="00465BFA">
      <w:pPr>
        <w:spacing w:after="0" w:line="240" w:lineRule="auto"/>
        <w:ind w:firstLine="720"/>
        <w:jc w:val="both"/>
        <w:rPr>
          <w:rFonts w:ascii="Times New Roman" w:hAnsi="Times New Roman"/>
          <w:lang w:val="kk-KZ"/>
        </w:rPr>
      </w:pPr>
      <w:r w:rsidRPr="00B836C1">
        <w:rPr>
          <w:rFonts w:ascii="Times New Roman" w:hAnsi="Times New Roman"/>
          <w:lang w:val="kk-KZ"/>
        </w:rPr>
        <w:t>Басшының қолы  _____________________ М.О.</w:t>
      </w:r>
    </w:p>
    <w:p w:rsidR="00731F84" w:rsidRPr="00B836C1" w:rsidRDefault="00731F84" w:rsidP="00465BFA">
      <w:pPr>
        <w:spacing w:after="0" w:line="240" w:lineRule="auto"/>
        <w:ind w:firstLine="567"/>
        <w:jc w:val="both"/>
        <w:rPr>
          <w:rFonts w:ascii="Times New Roman" w:hAnsi="Times New Roman"/>
          <w:lang w:val="kk-KZ"/>
        </w:rPr>
      </w:pPr>
      <w:r w:rsidRPr="00B836C1">
        <w:rPr>
          <w:rFonts w:ascii="Times New Roman" w:hAnsi="Times New Roman"/>
          <w:b/>
          <w:lang w:val="kk-KZ"/>
        </w:rPr>
        <w:tab/>
      </w:r>
      <w:r w:rsidRPr="00B836C1">
        <w:rPr>
          <w:rFonts w:ascii="Times New Roman" w:hAnsi="Times New Roman"/>
          <w:b/>
          <w:lang w:val="kk-KZ"/>
        </w:rPr>
        <w:tab/>
      </w:r>
      <w:r w:rsidRPr="00B836C1">
        <w:rPr>
          <w:rFonts w:ascii="Times New Roman" w:hAnsi="Times New Roman"/>
          <w:lang w:val="kk-KZ"/>
        </w:rPr>
        <w:t>(Т.А.Ә., лауазымын көрсету)</w:t>
      </w:r>
    </w:p>
    <w:p w:rsidR="00731F84" w:rsidRPr="006812EA" w:rsidRDefault="00731F84" w:rsidP="00465BFA">
      <w:pPr>
        <w:spacing w:after="0" w:line="240" w:lineRule="auto"/>
        <w:ind w:firstLine="567"/>
        <w:jc w:val="both"/>
        <w:rPr>
          <w:rFonts w:ascii="Times New Roman" w:hAnsi="Times New Roman"/>
          <w:sz w:val="24"/>
          <w:szCs w:val="24"/>
          <w:lang w:val="kk-KZ"/>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843A21">
      <w:pPr>
        <w:spacing w:after="0" w:line="240" w:lineRule="auto"/>
        <w:rPr>
          <w:rFonts w:ascii="Times New Roman" w:hAnsi="Times New Roman"/>
          <w:color w:val="000000"/>
          <w:sz w:val="28"/>
          <w:szCs w:val="28"/>
          <w:lang w:val="kk-KZ"/>
        </w:rPr>
      </w:pPr>
    </w:p>
    <w:p w:rsidR="00731F84" w:rsidRDefault="00731F84" w:rsidP="00843A21">
      <w:pPr>
        <w:spacing w:after="0" w:line="240" w:lineRule="auto"/>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Pr="001C7499" w:rsidRDefault="00731F84"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4-қосымша</w:t>
      </w:r>
    </w:p>
    <w:p w:rsidR="00731F84" w:rsidRPr="006812EA" w:rsidRDefault="00731F84" w:rsidP="00465BFA">
      <w:pPr>
        <w:spacing w:after="0" w:line="240" w:lineRule="auto"/>
        <w:jc w:val="both"/>
        <w:rPr>
          <w:rFonts w:ascii="Times New Roman" w:hAnsi="Times New Roman"/>
          <w:sz w:val="24"/>
          <w:szCs w:val="24"/>
          <w:lang w:val="kk-KZ"/>
        </w:rPr>
      </w:pPr>
    </w:p>
    <w:p w:rsidR="00731F84" w:rsidRPr="006812EA" w:rsidRDefault="00731F84" w:rsidP="00465BFA">
      <w:pPr>
        <w:spacing w:after="0" w:line="240" w:lineRule="auto"/>
        <w:jc w:val="both"/>
        <w:rPr>
          <w:rFonts w:ascii="Times New Roman" w:hAnsi="Times New Roman"/>
          <w:sz w:val="24"/>
          <w:szCs w:val="24"/>
          <w:lang w:val="kk-KZ"/>
        </w:rPr>
      </w:pPr>
    </w:p>
    <w:p w:rsidR="00731F84" w:rsidRPr="006812EA" w:rsidRDefault="00731F84" w:rsidP="00465BFA">
      <w:pPr>
        <w:spacing w:after="0" w:line="240" w:lineRule="auto"/>
        <w:ind w:firstLine="720"/>
        <w:jc w:val="center"/>
        <w:rPr>
          <w:rFonts w:ascii="Times New Roman" w:hAnsi="Times New Roman"/>
          <w:b/>
          <w:bCs/>
          <w:sz w:val="24"/>
          <w:szCs w:val="24"/>
          <w:lang w:val="kk-KZ" w:eastAsia="ru-RU"/>
        </w:rPr>
      </w:pPr>
      <w:r w:rsidRPr="006812EA">
        <w:rPr>
          <w:rFonts w:ascii="Times New Roman" w:hAnsi="Times New Roman"/>
          <w:b/>
          <w:bCs/>
          <w:sz w:val="24"/>
          <w:szCs w:val="24"/>
          <w:lang w:val="kk-KZ" w:eastAsia="ru-RU"/>
        </w:rPr>
        <w:t>Конкурсқа қатысуға өтінім</w:t>
      </w:r>
    </w:p>
    <w:p w:rsidR="00731F84" w:rsidRPr="006812EA" w:rsidRDefault="00731F84" w:rsidP="00465BFA">
      <w:pPr>
        <w:spacing w:after="0" w:line="240" w:lineRule="auto"/>
        <w:ind w:firstLine="720"/>
        <w:jc w:val="center"/>
        <w:rPr>
          <w:rFonts w:ascii="Times New Roman" w:hAnsi="Times New Roman"/>
          <w:sz w:val="24"/>
          <w:szCs w:val="24"/>
          <w:lang w:val="kk-KZ" w:eastAsia="ru-RU"/>
        </w:rPr>
      </w:pPr>
      <w:r w:rsidRPr="006812EA">
        <w:rPr>
          <w:rFonts w:ascii="Times New Roman" w:hAnsi="Times New Roman"/>
          <w:sz w:val="24"/>
          <w:szCs w:val="24"/>
          <w:lang w:val="kk-KZ" w:eastAsia="ru-RU"/>
        </w:rPr>
        <w:t>(жеке тұлға үшін)</w:t>
      </w:r>
    </w:p>
    <w:p w:rsidR="00731F84" w:rsidRPr="007F190B" w:rsidRDefault="00731F84" w:rsidP="00465BFA">
      <w:pPr>
        <w:spacing w:after="0"/>
        <w:jc w:val="center"/>
        <w:rPr>
          <w:rFonts w:ascii="Times New Roman" w:hAnsi="Times New Roman"/>
          <w:sz w:val="24"/>
          <w:szCs w:val="24"/>
          <w:lang w:val="kk-KZ"/>
        </w:rPr>
      </w:pPr>
      <w:r w:rsidRPr="006812EA">
        <w:rPr>
          <w:rFonts w:ascii="Times New Roman" w:hAnsi="Times New Roman"/>
          <w:sz w:val="24"/>
          <w:szCs w:val="24"/>
          <w:lang w:val="kk-KZ" w:eastAsia="ru-RU"/>
        </w:rPr>
        <w:t xml:space="preserve">Кімге  </w:t>
      </w:r>
      <w:r>
        <w:rPr>
          <w:rFonts w:ascii="Times New Roman" w:hAnsi="Times New Roman"/>
          <w:color w:val="000000"/>
          <w:sz w:val="24"/>
          <w:szCs w:val="24"/>
          <w:lang w:val="kk-KZ"/>
        </w:rPr>
        <w:t>«</w:t>
      </w:r>
      <w:r w:rsidRPr="00243E7F">
        <w:rPr>
          <w:rFonts w:ascii="Times New Roman" w:hAnsi="Times New Roman"/>
          <w:color w:val="555555"/>
          <w:sz w:val="24"/>
          <w:szCs w:val="24"/>
          <w:shd w:val="clear" w:color="auto" w:fill="FFFFFF"/>
          <w:lang w:val="kk-KZ"/>
        </w:rPr>
        <w:t>Мемлекеттiк мекеме «</w:t>
      </w:r>
      <w:r>
        <w:rPr>
          <w:rFonts w:ascii="Times New Roman" w:hAnsi="Times New Roman"/>
          <w:color w:val="555555"/>
          <w:sz w:val="24"/>
          <w:szCs w:val="24"/>
          <w:shd w:val="clear" w:color="auto" w:fill="FFFFFF"/>
          <w:lang w:val="kk-KZ"/>
        </w:rPr>
        <w:t>Шортанды</w:t>
      </w:r>
      <w:r w:rsidRPr="00243E7F">
        <w:rPr>
          <w:rFonts w:ascii="Times New Roman" w:hAnsi="Times New Roman"/>
          <w:color w:val="555555"/>
          <w:sz w:val="24"/>
          <w:szCs w:val="24"/>
          <w:shd w:val="clear" w:color="auto" w:fill="FFFFFF"/>
          <w:lang w:val="kk-KZ"/>
        </w:rPr>
        <w:t xml:space="preserve"> ауданының бiлiм беру бөлiмi»</w:t>
      </w:r>
      <w:r>
        <w:rPr>
          <w:rStyle w:val="BodyTextChar"/>
          <w:color w:val="000000"/>
          <w:sz w:val="24"/>
          <w:szCs w:val="24"/>
          <w:lang w:val="kk-KZ"/>
        </w:rPr>
        <w:t>-не</w:t>
      </w:r>
    </w:p>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br/>
        <w:t>                                                                       (конкурсты ұйымдастырушының атауы) </w:t>
      </w:r>
    </w:p>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Кімнен ________________________________________________________</w:t>
      </w:r>
      <w:r w:rsidRPr="006812EA">
        <w:rPr>
          <w:rFonts w:ascii="Times New Roman" w:hAnsi="Times New Roman"/>
          <w:sz w:val="24"/>
          <w:szCs w:val="24"/>
          <w:lang w:val="kk-KZ" w:eastAsia="ru-RU"/>
        </w:rPr>
        <w:br/>
        <w:t>                                                                        (әлеуетті өнім берушінің толық атауы)</w:t>
      </w:r>
    </w:p>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6"/>
        <w:gridCol w:w="3979"/>
      </w:tblGrid>
      <w:tr w:rsidR="00731F84" w:rsidRPr="00A06BA9" w:rsidTr="004319BF">
        <w:trPr>
          <w:trHeight w:val="450"/>
        </w:trPr>
        <w:tc>
          <w:tcPr>
            <w:tcW w:w="5625" w:type="dxa"/>
            <w:tcMar>
              <w:top w:w="45" w:type="dxa"/>
              <w:left w:w="75" w:type="dxa"/>
              <w:bottom w:w="45" w:type="dxa"/>
              <w:right w:w="75" w:type="dxa"/>
            </w:tcMar>
            <w:vAlign w:val="center"/>
          </w:tcPr>
          <w:p w:rsidR="00731F84" w:rsidRPr="006812EA" w:rsidRDefault="00731F84"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жеке басын куәландыратын </w:t>
            </w:r>
            <w:r w:rsidRPr="006812EA">
              <w:rPr>
                <w:rFonts w:ascii="Times New Roman" w:hAnsi="Times New Roman"/>
                <w:sz w:val="24"/>
                <w:szCs w:val="24"/>
                <w:lang w:val="kk-KZ" w:eastAsia="ru-RU"/>
              </w:rPr>
              <w:br/>
              <w:t>құжатқа сәйкес Т.А.Ә.</w:t>
            </w:r>
          </w:p>
        </w:tc>
        <w:tc>
          <w:tcPr>
            <w:tcW w:w="4089" w:type="dxa"/>
            <w:tcMar>
              <w:top w:w="45" w:type="dxa"/>
              <w:left w:w="75" w:type="dxa"/>
              <w:bottom w:w="45" w:type="dxa"/>
              <w:right w:w="75" w:type="dxa"/>
            </w:tcMar>
            <w:vAlign w:val="center"/>
          </w:tcPr>
          <w:p w:rsidR="00731F84" w:rsidRPr="006812EA" w:rsidRDefault="00731F84" w:rsidP="004319BF">
            <w:pPr>
              <w:spacing w:after="0" w:line="240" w:lineRule="auto"/>
              <w:rPr>
                <w:rFonts w:ascii="Times New Roman" w:hAnsi="Times New Roman"/>
                <w:sz w:val="24"/>
                <w:szCs w:val="24"/>
                <w:lang w:val="kk-KZ" w:eastAsia="ru-RU"/>
              </w:rPr>
            </w:pPr>
          </w:p>
        </w:tc>
      </w:tr>
      <w:tr w:rsidR="00731F84" w:rsidRPr="00A06BA9" w:rsidTr="004319BF">
        <w:trPr>
          <w:trHeight w:val="450"/>
        </w:trPr>
        <w:tc>
          <w:tcPr>
            <w:tcW w:w="5625" w:type="dxa"/>
            <w:tcMar>
              <w:top w:w="45" w:type="dxa"/>
              <w:left w:w="75" w:type="dxa"/>
              <w:bottom w:w="45" w:type="dxa"/>
              <w:right w:w="75" w:type="dxa"/>
            </w:tcMar>
            <w:vAlign w:val="center"/>
          </w:tcPr>
          <w:p w:rsidR="00731F84" w:rsidRPr="006812EA" w:rsidRDefault="00731F84"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жеке басын куәландыратын </w:t>
            </w:r>
            <w:r w:rsidRPr="006812EA">
              <w:rPr>
                <w:rFonts w:ascii="Times New Roman" w:hAnsi="Times New Roman"/>
                <w:sz w:val="24"/>
                <w:szCs w:val="24"/>
                <w:lang w:val="kk-KZ" w:eastAsia="ru-RU"/>
              </w:rPr>
              <w:br/>
              <w:t>құжаттың деректері (№, кім берген)</w:t>
            </w:r>
          </w:p>
        </w:tc>
        <w:tc>
          <w:tcPr>
            <w:tcW w:w="4089" w:type="dxa"/>
            <w:tcMar>
              <w:top w:w="45" w:type="dxa"/>
              <w:left w:w="75" w:type="dxa"/>
              <w:bottom w:w="45" w:type="dxa"/>
              <w:right w:w="75" w:type="dxa"/>
            </w:tcMar>
            <w:vAlign w:val="center"/>
          </w:tcPr>
          <w:p w:rsidR="00731F84" w:rsidRPr="006812EA" w:rsidRDefault="00731F84" w:rsidP="004319BF">
            <w:pPr>
              <w:spacing w:after="0" w:line="240" w:lineRule="auto"/>
              <w:rPr>
                <w:rFonts w:ascii="Times New Roman" w:hAnsi="Times New Roman"/>
                <w:sz w:val="24"/>
                <w:szCs w:val="24"/>
                <w:lang w:val="kk-KZ" w:eastAsia="ru-RU"/>
              </w:rPr>
            </w:pPr>
          </w:p>
        </w:tc>
      </w:tr>
      <w:tr w:rsidR="00731F84" w:rsidRPr="00A06BA9" w:rsidTr="004319BF">
        <w:trPr>
          <w:trHeight w:val="450"/>
        </w:trPr>
        <w:tc>
          <w:tcPr>
            <w:tcW w:w="5625" w:type="dxa"/>
            <w:tcMar>
              <w:top w:w="45" w:type="dxa"/>
              <w:left w:w="75" w:type="dxa"/>
              <w:bottom w:w="45" w:type="dxa"/>
              <w:right w:w="75" w:type="dxa"/>
            </w:tcMar>
            <w:vAlign w:val="center"/>
          </w:tcPr>
          <w:p w:rsidR="00731F84" w:rsidRPr="006812EA" w:rsidRDefault="00731F84"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тіркелген мекенжайы</w:t>
            </w:r>
          </w:p>
        </w:tc>
        <w:tc>
          <w:tcPr>
            <w:tcW w:w="4089" w:type="dxa"/>
            <w:tcMar>
              <w:top w:w="45" w:type="dxa"/>
              <w:left w:w="75" w:type="dxa"/>
              <w:bottom w:w="45" w:type="dxa"/>
              <w:right w:w="75" w:type="dxa"/>
            </w:tcMar>
            <w:vAlign w:val="center"/>
          </w:tcPr>
          <w:p w:rsidR="00731F84" w:rsidRPr="006812EA" w:rsidRDefault="00731F84" w:rsidP="004319BF">
            <w:pPr>
              <w:spacing w:after="0" w:line="240" w:lineRule="auto"/>
              <w:rPr>
                <w:rFonts w:ascii="Times New Roman" w:hAnsi="Times New Roman"/>
                <w:sz w:val="24"/>
                <w:szCs w:val="24"/>
                <w:lang w:val="kk-KZ" w:eastAsia="ru-RU"/>
              </w:rPr>
            </w:pPr>
          </w:p>
        </w:tc>
      </w:tr>
      <w:tr w:rsidR="00731F84" w:rsidRPr="00A06BA9" w:rsidTr="004319BF">
        <w:trPr>
          <w:trHeight w:val="450"/>
        </w:trPr>
        <w:tc>
          <w:tcPr>
            <w:tcW w:w="5625" w:type="dxa"/>
            <w:tcMar>
              <w:top w:w="45" w:type="dxa"/>
              <w:left w:w="75" w:type="dxa"/>
              <w:bottom w:w="45" w:type="dxa"/>
              <w:right w:w="75" w:type="dxa"/>
            </w:tcMar>
            <w:vAlign w:val="center"/>
          </w:tcPr>
          <w:p w:rsidR="00731F84" w:rsidRPr="006812EA" w:rsidRDefault="00731F84"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нақты тұрғылықты </w:t>
            </w:r>
            <w:r w:rsidRPr="006812EA">
              <w:rPr>
                <w:rFonts w:ascii="Times New Roman" w:hAnsi="Times New Roman"/>
                <w:sz w:val="24"/>
                <w:szCs w:val="24"/>
                <w:lang w:val="kk-KZ" w:eastAsia="ru-RU"/>
              </w:rPr>
              <w:br/>
              <w:t>мекенжайы</w:t>
            </w:r>
          </w:p>
        </w:tc>
        <w:tc>
          <w:tcPr>
            <w:tcW w:w="4089" w:type="dxa"/>
            <w:tcMar>
              <w:top w:w="45" w:type="dxa"/>
              <w:left w:w="75" w:type="dxa"/>
              <w:bottom w:w="45" w:type="dxa"/>
              <w:right w:w="75" w:type="dxa"/>
            </w:tcMar>
            <w:vAlign w:val="center"/>
          </w:tcPr>
          <w:p w:rsidR="00731F84" w:rsidRPr="006812EA" w:rsidRDefault="00731F84" w:rsidP="004319BF">
            <w:pPr>
              <w:spacing w:after="0" w:line="240" w:lineRule="auto"/>
              <w:rPr>
                <w:rFonts w:ascii="Times New Roman" w:hAnsi="Times New Roman"/>
                <w:sz w:val="24"/>
                <w:szCs w:val="24"/>
                <w:lang w:val="kk-KZ" w:eastAsia="ru-RU"/>
              </w:rPr>
            </w:pPr>
          </w:p>
        </w:tc>
      </w:tr>
      <w:tr w:rsidR="00731F84" w:rsidRPr="00A06BA9" w:rsidTr="004319BF">
        <w:trPr>
          <w:trHeight w:val="450"/>
        </w:trPr>
        <w:tc>
          <w:tcPr>
            <w:tcW w:w="5625" w:type="dxa"/>
            <w:tcMar>
              <w:top w:w="45" w:type="dxa"/>
              <w:left w:w="75" w:type="dxa"/>
              <w:bottom w:w="45" w:type="dxa"/>
              <w:right w:w="75" w:type="dxa"/>
            </w:tcMar>
            <w:vAlign w:val="center"/>
          </w:tcPr>
          <w:p w:rsidR="00731F84" w:rsidRPr="006812EA" w:rsidRDefault="00731F84"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Тіркеу туралы куәліктің, патенттің </w:t>
            </w:r>
            <w:r w:rsidRPr="006812EA">
              <w:rPr>
                <w:rFonts w:ascii="Times New Roman" w:hAnsi="Times New Roman"/>
                <w:sz w:val="24"/>
                <w:szCs w:val="24"/>
                <w:lang w:val="kk-KZ" w:eastAsia="ru-RU"/>
              </w:rPr>
              <w:br/>
              <w:t>не Қазақстан Республикасының </w:t>
            </w:r>
            <w:r w:rsidRPr="006812EA">
              <w:rPr>
                <w:rFonts w:ascii="Times New Roman" w:hAnsi="Times New Roman"/>
                <w:sz w:val="24"/>
                <w:szCs w:val="24"/>
                <w:lang w:val="kk-KZ" w:eastAsia="ru-RU"/>
              </w:rPr>
              <w:br/>
              <w:t>заңнамасына сәйкес конкурс мәніне </w:t>
            </w:r>
            <w:r w:rsidRPr="006812EA">
              <w:rPr>
                <w:rFonts w:ascii="Times New Roman" w:hAnsi="Times New Roman"/>
                <w:sz w:val="24"/>
                <w:szCs w:val="24"/>
                <w:lang w:val="kk-KZ" w:eastAsia="ru-RU"/>
              </w:rPr>
              <w:br/>
              <w:t>сәйкес келетін кәсіпкерлік қызметпен </w:t>
            </w:r>
            <w:r w:rsidRPr="006812EA">
              <w:rPr>
                <w:rFonts w:ascii="Times New Roman" w:hAnsi="Times New Roman"/>
                <w:sz w:val="24"/>
                <w:szCs w:val="24"/>
                <w:lang w:val="kk-KZ" w:eastAsia="ru-RU"/>
              </w:rPr>
              <w:br/>
              <w:t>айналысуға құқық беретін өзге де </w:t>
            </w:r>
            <w:r w:rsidRPr="006812EA">
              <w:rPr>
                <w:rFonts w:ascii="Times New Roman" w:hAnsi="Times New Roman"/>
                <w:sz w:val="24"/>
                <w:szCs w:val="24"/>
                <w:lang w:val="kk-KZ" w:eastAsia="ru-RU"/>
              </w:rPr>
              <w:br/>
              <w:t>құжаттың нөмірі</w:t>
            </w:r>
          </w:p>
        </w:tc>
        <w:tc>
          <w:tcPr>
            <w:tcW w:w="4089" w:type="dxa"/>
            <w:tcMar>
              <w:top w:w="45" w:type="dxa"/>
              <w:left w:w="75" w:type="dxa"/>
              <w:bottom w:w="45" w:type="dxa"/>
              <w:right w:w="75" w:type="dxa"/>
            </w:tcMar>
            <w:vAlign w:val="center"/>
          </w:tcPr>
          <w:p w:rsidR="00731F84" w:rsidRPr="006812EA" w:rsidRDefault="00731F84" w:rsidP="004319BF">
            <w:pPr>
              <w:spacing w:after="0" w:line="240" w:lineRule="auto"/>
              <w:rPr>
                <w:rFonts w:ascii="Times New Roman" w:hAnsi="Times New Roman"/>
                <w:sz w:val="24"/>
                <w:szCs w:val="24"/>
                <w:lang w:val="kk-KZ" w:eastAsia="ru-RU"/>
              </w:rPr>
            </w:pPr>
          </w:p>
        </w:tc>
      </w:tr>
      <w:tr w:rsidR="00731F84" w:rsidRPr="00A06BA9" w:rsidTr="004319BF">
        <w:trPr>
          <w:trHeight w:val="450"/>
        </w:trPr>
        <w:tc>
          <w:tcPr>
            <w:tcW w:w="5625" w:type="dxa"/>
            <w:tcMar>
              <w:top w:w="45" w:type="dxa"/>
              <w:left w:w="75" w:type="dxa"/>
              <w:bottom w:w="45" w:type="dxa"/>
              <w:right w:w="75" w:type="dxa"/>
            </w:tcMar>
            <w:vAlign w:val="center"/>
          </w:tcPr>
          <w:p w:rsidR="00731F84" w:rsidRPr="006812EA" w:rsidRDefault="00731F84"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Mar>
              <w:top w:w="45" w:type="dxa"/>
              <w:left w:w="75" w:type="dxa"/>
              <w:bottom w:w="45" w:type="dxa"/>
              <w:right w:w="75" w:type="dxa"/>
            </w:tcMar>
            <w:vAlign w:val="center"/>
          </w:tcPr>
          <w:p w:rsidR="00731F84" w:rsidRPr="006812EA" w:rsidRDefault="00731F84" w:rsidP="004319BF">
            <w:pPr>
              <w:spacing w:after="0" w:line="240" w:lineRule="auto"/>
              <w:rPr>
                <w:rFonts w:ascii="Times New Roman" w:hAnsi="Times New Roman"/>
                <w:sz w:val="24"/>
                <w:szCs w:val="24"/>
                <w:lang w:val="kk-KZ" w:eastAsia="ru-RU"/>
              </w:rPr>
            </w:pPr>
          </w:p>
        </w:tc>
      </w:tr>
      <w:tr w:rsidR="00731F84" w:rsidRPr="00A06BA9" w:rsidTr="004319BF">
        <w:trPr>
          <w:trHeight w:val="450"/>
        </w:trPr>
        <w:tc>
          <w:tcPr>
            <w:tcW w:w="5625" w:type="dxa"/>
            <w:tcMar>
              <w:top w:w="45" w:type="dxa"/>
              <w:left w:w="75" w:type="dxa"/>
              <w:bottom w:w="45" w:type="dxa"/>
              <w:right w:w="75" w:type="dxa"/>
            </w:tcMar>
            <w:vAlign w:val="center"/>
          </w:tcPr>
          <w:p w:rsidR="00731F84" w:rsidRPr="006812EA" w:rsidRDefault="00731F84"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байланыс телефондары, </w:t>
            </w:r>
            <w:r w:rsidRPr="006812EA">
              <w:rPr>
                <w:rFonts w:ascii="Times New Roman" w:hAnsi="Times New Roman"/>
                <w:sz w:val="24"/>
                <w:szCs w:val="24"/>
                <w:lang w:val="kk-KZ" w:eastAsia="ru-RU"/>
              </w:rPr>
              <w:br/>
              <w:t>почта мекенжайы мен электрондық </w:t>
            </w:r>
            <w:r w:rsidRPr="006812EA">
              <w:rPr>
                <w:rFonts w:ascii="Times New Roman" w:hAnsi="Times New Roman"/>
                <w:sz w:val="24"/>
                <w:szCs w:val="24"/>
                <w:lang w:val="kk-KZ" w:eastAsia="ru-RU"/>
              </w:rPr>
              <w:br/>
              <w:t>почта мекенжайы (болған </w:t>
            </w:r>
            <w:r w:rsidRPr="006812EA">
              <w:rPr>
                <w:rFonts w:ascii="Times New Roman" w:hAnsi="Times New Roman"/>
                <w:sz w:val="24"/>
                <w:szCs w:val="24"/>
                <w:lang w:val="kk-KZ" w:eastAsia="ru-RU"/>
              </w:rPr>
              <w:br/>
              <w:t>жағдайда)</w:t>
            </w:r>
          </w:p>
        </w:tc>
        <w:tc>
          <w:tcPr>
            <w:tcW w:w="4089" w:type="dxa"/>
            <w:tcMar>
              <w:top w:w="45" w:type="dxa"/>
              <w:left w:w="75" w:type="dxa"/>
              <w:bottom w:w="45" w:type="dxa"/>
              <w:right w:w="75" w:type="dxa"/>
            </w:tcMar>
            <w:vAlign w:val="center"/>
          </w:tcPr>
          <w:p w:rsidR="00731F84" w:rsidRPr="006812EA" w:rsidRDefault="00731F84" w:rsidP="004319BF">
            <w:pPr>
              <w:spacing w:after="0" w:line="240" w:lineRule="auto"/>
              <w:rPr>
                <w:rFonts w:ascii="Times New Roman" w:hAnsi="Times New Roman"/>
                <w:sz w:val="24"/>
                <w:szCs w:val="24"/>
                <w:lang w:val="kk-KZ" w:eastAsia="ru-RU"/>
              </w:rPr>
            </w:pPr>
          </w:p>
        </w:tc>
      </w:tr>
    </w:tbl>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2. _____________________________________________________________ </w:t>
      </w:r>
    </w:p>
    <w:p w:rsidR="00731F84" w:rsidRPr="006812EA" w:rsidRDefault="00731F84"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(жеке тұлғаның Т.А.Ә. көрсетіледі)</w:t>
      </w:r>
    </w:p>
    <w:p w:rsidR="00731F84" w:rsidRPr="006812EA" w:rsidRDefault="00731F84"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3. _____________________________________________________________ </w:t>
      </w:r>
    </w:p>
    <w:p w:rsidR="00731F84" w:rsidRPr="006812EA" w:rsidRDefault="00731F84"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(әлеуетті өнім берушінің атауы)</w:t>
      </w:r>
    </w:p>
    <w:p w:rsidR="00731F84" w:rsidRPr="006812EA" w:rsidRDefault="00731F84"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осы өтініммен заңнамада көзделген бұзушылықтардың жоқтығын растайды.</w:t>
      </w:r>
    </w:p>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4. _____________________________________________________________ </w:t>
      </w:r>
    </w:p>
    <w:p w:rsidR="00731F84" w:rsidRPr="006812EA" w:rsidRDefault="00731F84"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(әлеуетті өнім берушінің атауы)</w:t>
      </w:r>
    </w:p>
    <w:p w:rsidR="00731F84" w:rsidRPr="006812EA" w:rsidRDefault="00731F84"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31F84" w:rsidRPr="006812EA" w:rsidRDefault="00731F84" w:rsidP="00465BFA">
      <w:pPr>
        <w:spacing w:after="0" w:line="240" w:lineRule="auto"/>
        <w:ind w:firstLine="567"/>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________________________________________________________________ </w:t>
      </w:r>
    </w:p>
    <w:p w:rsidR="00731F84" w:rsidRPr="006812EA" w:rsidRDefault="00731F84"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(әлеуетті өнім берушінің атауы)</w:t>
      </w:r>
    </w:p>
    <w:p w:rsidR="00731F84" w:rsidRPr="006812EA" w:rsidRDefault="00731F84"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5. Осы конкурстық өтінім __ күн ішінде қолданылады.</w:t>
      </w:r>
    </w:p>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6. _____________________________________________________________ </w:t>
      </w:r>
    </w:p>
    <w:p w:rsidR="00731F84" w:rsidRPr="006812EA" w:rsidRDefault="00731F84"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(әлеуетті өнім берушінің атауы)</w:t>
      </w:r>
    </w:p>
    <w:p w:rsidR="00731F84" w:rsidRPr="006812EA" w:rsidRDefault="00731F84"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731F84" w:rsidRPr="006812EA" w:rsidRDefault="00731F84"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7. Конкурсқа қатысуға өтінім біздің арамыздағы міндетті шарттың рөлін атқарады.</w:t>
      </w:r>
    </w:p>
    <w:p w:rsidR="00731F84" w:rsidRPr="006812EA" w:rsidRDefault="00731F84" w:rsidP="00465BFA">
      <w:pPr>
        <w:spacing w:after="0" w:line="240" w:lineRule="auto"/>
        <w:ind w:firstLine="567"/>
        <w:jc w:val="both"/>
        <w:rPr>
          <w:rFonts w:ascii="Times New Roman" w:hAnsi="Times New Roman"/>
          <w:color w:val="000000"/>
          <w:sz w:val="24"/>
          <w:szCs w:val="24"/>
          <w:lang w:val="kk-KZ"/>
        </w:rPr>
      </w:pPr>
    </w:p>
    <w:p w:rsidR="00731F84" w:rsidRPr="006812EA" w:rsidRDefault="00731F84"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31F84" w:rsidRPr="006812EA" w:rsidRDefault="00731F84" w:rsidP="00465BFA">
      <w:pPr>
        <w:spacing w:after="0" w:line="240" w:lineRule="auto"/>
        <w:ind w:firstLine="720"/>
        <w:jc w:val="both"/>
        <w:rPr>
          <w:rFonts w:ascii="Times New Roman" w:hAnsi="Times New Roman"/>
          <w:sz w:val="24"/>
          <w:szCs w:val="24"/>
          <w:lang w:val="kk-KZ"/>
        </w:rPr>
      </w:pPr>
    </w:p>
    <w:p w:rsidR="00731F84" w:rsidRPr="006812EA" w:rsidRDefault="00731F84"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31F84" w:rsidRPr="006812EA" w:rsidRDefault="00731F84"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(Т.А.Ә., лауазымын көрсету)</w:t>
      </w:r>
    </w:p>
    <w:p w:rsidR="00731F84" w:rsidRPr="00D7639F"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br/>
        <w:t>                              </w:t>
      </w:r>
    </w:p>
    <w:p w:rsidR="00731F84" w:rsidRPr="00D7639F" w:rsidRDefault="00731F84" w:rsidP="004319BF">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Pr="001C7499" w:rsidRDefault="00731F84"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5-қосымша</w:t>
      </w:r>
    </w:p>
    <w:p w:rsidR="00731F84" w:rsidRPr="006812EA" w:rsidRDefault="00731F84" w:rsidP="00465BFA">
      <w:pPr>
        <w:spacing w:after="0" w:line="240" w:lineRule="auto"/>
        <w:ind w:firstLine="5387"/>
        <w:jc w:val="center"/>
        <w:rPr>
          <w:rFonts w:ascii="Times New Roman" w:hAnsi="Times New Roman"/>
          <w:sz w:val="24"/>
          <w:szCs w:val="24"/>
          <w:lang w:val="kk-KZ"/>
        </w:rPr>
      </w:pPr>
    </w:p>
    <w:p w:rsidR="00731F84" w:rsidRPr="006812EA" w:rsidRDefault="00731F84" w:rsidP="00465BFA">
      <w:pPr>
        <w:spacing w:after="0" w:line="240" w:lineRule="auto"/>
        <w:jc w:val="both"/>
        <w:rPr>
          <w:rFonts w:ascii="Times New Roman" w:hAnsi="Times New Roman"/>
          <w:sz w:val="24"/>
          <w:szCs w:val="24"/>
          <w:lang w:val="kk-KZ"/>
        </w:rPr>
      </w:pPr>
    </w:p>
    <w:p w:rsidR="00731F84" w:rsidRPr="006812EA" w:rsidRDefault="00731F84" w:rsidP="00465BFA">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 xml:space="preserve">Қызметкерлердің біліктілігі туралы </w:t>
      </w:r>
    </w:p>
    <w:p w:rsidR="00731F84" w:rsidRPr="006812EA" w:rsidRDefault="00731F84" w:rsidP="00465BFA">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мәліметтер </w:t>
      </w:r>
    </w:p>
    <w:p w:rsidR="00731F84" w:rsidRPr="006812EA" w:rsidRDefault="00731F84" w:rsidP="00465BFA">
      <w:pPr>
        <w:spacing w:after="0" w:line="240" w:lineRule="auto"/>
        <w:jc w:val="center"/>
        <w:rPr>
          <w:rFonts w:ascii="Times New Roman" w:hAnsi="Times New Roman"/>
          <w:spacing w:val="2"/>
          <w:sz w:val="24"/>
          <w:szCs w:val="24"/>
          <w:shd w:val="clear" w:color="auto" w:fill="FFFFFF"/>
          <w:lang w:val="kk-KZ"/>
        </w:rPr>
      </w:pPr>
      <w:r w:rsidRPr="006812EA">
        <w:rPr>
          <w:rFonts w:ascii="Times New Roman" w:hAnsi="Times New Roman"/>
          <w:sz w:val="24"/>
          <w:szCs w:val="24"/>
          <w:lang w:val="kk-KZ"/>
        </w:rPr>
        <w:t>(</w:t>
      </w:r>
      <w:r w:rsidRPr="006812EA">
        <w:rPr>
          <w:rFonts w:ascii="Times New Roman" w:hAnsi="Times New Roman"/>
          <w:spacing w:val="2"/>
          <w:sz w:val="24"/>
          <w:szCs w:val="24"/>
          <w:shd w:val="clear" w:color="auto" w:fill="FFFFFF"/>
          <w:lang w:val="kk-KZ"/>
        </w:rPr>
        <w:t>әлеуетті өнім беруші толтырады)</w:t>
      </w:r>
    </w:p>
    <w:p w:rsidR="00731F84" w:rsidRPr="006812EA" w:rsidRDefault="00731F84" w:rsidP="00465BFA">
      <w:pPr>
        <w:spacing w:after="0" w:line="240" w:lineRule="auto"/>
        <w:jc w:val="center"/>
        <w:rPr>
          <w:rFonts w:ascii="Times New Roman" w:hAnsi="Times New Roman"/>
          <w:spacing w:val="2"/>
          <w:sz w:val="24"/>
          <w:szCs w:val="24"/>
          <w:shd w:val="clear" w:color="auto" w:fill="FFFFFF"/>
          <w:lang w:val="kk-KZ"/>
        </w:rPr>
      </w:pPr>
    </w:p>
    <w:p w:rsidR="00731F84" w:rsidRPr="006812EA" w:rsidRDefault="00731F84" w:rsidP="00465BFA">
      <w:pPr>
        <w:spacing w:after="0" w:line="240" w:lineRule="auto"/>
        <w:jc w:val="center"/>
        <w:rPr>
          <w:rFonts w:ascii="Times New Roman" w:hAnsi="Times New Roman"/>
          <w:spacing w:val="2"/>
          <w:sz w:val="24"/>
          <w:szCs w:val="24"/>
          <w:shd w:val="clear" w:color="auto" w:fill="FFFFFF"/>
          <w:lang w:val="kk-KZ"/>
        </w:rPr>
      </w:pPr>
    </w:p>
    <w:p w:rsidR="00731F84" w:rsidRPr="006812EA" w:rsidRDefault="00731F84" w:rsidP="00465BFA">
      <w:pPr>
        <w:numPr>
          <w:ilvl w:val="0"/>
          <w:numId w:val="5"/>
        </w:numPr>
        <w:tabs>
          <w:tab w:val="left" w:pos="851"/>
          <w:tab w:val="left" w:pos="1080"/>
        </w:tabs>
        <w:spacing w:after="0" w:line="240" w:lineRule="auto"/>
        <w:ind w:left="0" w:firstLine="720"/>
        <w:jc w:val="both"/>
        <w:rPr>
          <w:rFonts w:ascii="Times New Roman" w:hAnsi="Times New Roman"/>
          <w:sz w:val="24"/>
          <w:szCs w:val="24"/>
        </w:rPr>
      </w:pPr>
      <w:r w:rsidRPr="006812EA">
        <w:rPr>
          <w:rFonts w:ascii="Times New Roman" w:hAnsi="Times New Roman"/>
          <w:spacing w:val="2"/>
          <w:sz w:val="24"/>
          <w:szCs w:val="24"/>
          <w:shd w:val="clear" w:color="auto" w:fill="FFFFFF"/>
        </w:rPr>
        <w:t>Әлеуетті өнім берушінің атауы_________________________________</w:t>
      </w:r>
    </w:p>
    <w:p w:rsidR="00731F84" w:rsidRPr="006812EA" w:rsidRDefault="00731F84" w:rsidP="00465BFA">
      <w:pPr>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_________________________________________________________________</w:t>
      </w:r>
    </w:p>
    <w:p w:rsidR="00731F84" w:rsidRPr="006812EA" w:rsidRDefault="00731F84" w:rsidP="00465BFA">
      <w:pPr>
        <w:numPr>
          <w:ilvl w:val="0"/>
          <w:numId w:val="5"/>
        </w:numPr>
        <w:tabs>
          <w:tab w:val="left" w:pos="851"/>
          <w:tab w:val="left" w:pos="993"/>
        </w:tabs>
        <w:spacing w:after="0" w:line="240" w:lineRule="auto"/>
        <w:ind w:left="0" w:firstLine="720"/>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Орта білім беру ұйымдарында білім алушыларды  тамақтандыруды ұйымдастыру бойынша қызметті көрсету үшін ___________________________</w:t>
      </w:r>
    </w:p>
    <w:p w:rsidR="00731F84" w:rsidRPr="006812EA" w:rsidRDefault="00731F84" w:rsidP="00465BFA">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xml:space="preserve">         (әлеуетті өнім беруші</w:t>
      </w:r>
      <w:r w:rsidRPr="006812EA">
        <w:rPr>
          <w:rFonts w:ascii="Times New Roman" w:hAnsi="Times New Roman"/>
          <w:sz w:val="24"/>
          <w:szCs w:val="24"/>
        </w:rPr>
        <w:t>нің</w:t>
      </w:r>
      <w:r w:rsidRPr="006812EA">
        <w:rPr>
          <w:rFonts w:ascii="Times New Roman" w:hAnsi="Times New Roman"/>
          <w:spacing w:val="2"/>
          <w:sz w:val="24"/>
          <w:szCs w:val="24"/>
          <w:shd w:val="clear" w:color="auto" w:fill="FFFFFF"/>
        </w:rPr>
        <w:t xml:space="preserve">атауын көрсету) </w:t>
      </w:r>
    </w:p>
    <w:p w:rsidR="00731F84" w:rsidRPr="006812EA" w:rsidRDefault="00731F84" w:rsidP="00465BFA">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әлеуетті өнім берушіде қажетті штат қызметкерлері бар.</w:t>
      </w:r>
    </w:p>
    <w:p w:rsidR="00731F84" w:rsidRPr="006812EA" w:rsidRDefault="00731F84" w:rsidP="00465BFA">
      <w:pPr>
        <w:tabs>
          <w:tab w:val="left" w:pos="851"/>
          <w:tab w:val="left" w:pos="993"/>
        </w:tabs>
        <w:spacing w:after="0" w:line="240" w:lineRule="auto"/>
        <w:ind w:firstLine="720"/>
        <w:jc w:val="both"/>
        <w:rPr>
          <w:rFonts w:ascii="Times New Roman" w:hAnsi="Times New Roman"/>
          <w:sz w:val="24"/>
          <w:szCs w:val="24"/>
          <w:lang w:val="kk-KZ"/>
        </w:rPr>
      </w:pPr>
      <w:r w:rsidRPr="006812EA">
        <w:rPr>
          <w:rStyle w:val="apple-converted-space"/>
          <w:rFonts w:ascii="Times New Roman" w:hAnsi="Times New Roman"/>
          <w:spacing w:val="2"/>
          <w:sz w:val="24"/>
          <w:szCs w:val="24"/>
          <w:shd w:val="clear" w:color="auto" w:fill="FFFFFF"/>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6"/>
        <w:gridCol w:w="1701"/>
        <w:gridCol w:w="1795"/>
        <w:gridCol w:w="1658"/>
        <w:gridCol w:w="2541"/>
      </w:tblGrid>
      <w:tr w:rsidR="00731F84" w:rsidRPr="00A06BA9" w:rsidTr="004319BF">
        <w:tc>
          <w:tcPr>
            <w:tcW w:w="1907"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Қызметкердің Т.А.Ә.</w:t>
            </w:r>
          </w:p>
        </w:tc>
        <w:tc>
          <w:tcPr>
            <w:tcW w:w="1742"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Білімі және мамандығы</w:t>
            </w:r>
          </w:p>
        </w:tc>
        <w:tc>
          <w:tcPr>
            <w:tcW w:w="1840"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Мамандығы бойынша еңбек өтілі</w:t>
            </w:r>
          </w:p>
        </w:tc>
        <w:tc>
          <w:tcPr>
            <w:tcW w:w="1698" w:type="dxa"/>
          </w:tcPr>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rPr>
              <w:t>Біліктілікті арттыру курстары туралы мәлімет</w:t>
            </w:r>
            <w:r w:rsidRPr="006812EA">
              <w:rPr>
                <w:rFonts w:ascii="Times New Roman" w:hAnsi="Times New Roman"/>
                <w:sz w:val="24"/>
                <w:szCs w:val="24"/>
                <w:lang w:val="kk-KZ"/>
              </w:rPr>
              <w:t>тер</w:t>
            </w:r>
          </w:p>
        </w:tc>
        <w:tc>
          <w:tcPr>
            <w:tcW w:w="2645" w:type="dxa"/>
          </w:tcPr>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Жұмыс істеуге рұқсат берілгендігі туралы мәліметтер (рұқсат беру туралы белгісі бар медициналық кітапшалардың көшірмелері)</w:t>
            </w:r>
          </w:p>
        </w:tc>
      </w:tr>
      <w:tr w:rsidR="00731F84" w:rsidRPr="00A06BA9" w:rsidTr="004319BF">
        <w:tc>
          <w:tcPr>
            <w:tcW w:w="1907" w:type="dxa"/>
          </w:tcPr>
          <w:p w:rsidR="00731F84" w:rsidRPr="006812EA" w:rsidRDefault="00731F84" w:rsidP="004319BF">
            <w:pPr>
              <w:spacing w:after="0" w:line="240" w:lineRule="auto"/>
              <w:jc w:val="center"/>
              <w:rPr>
                <w:rFonts w:ascii="Times New Roman" w:hAnsi="Times New Roman"/>
                <w:sz w:val="24"/>
                <w:szCs w:val="24"/>
                <w:lang w:val="kk-KZ"/>
              </w:rPr>
            </w:pPr>
          </w:p>
        </w:tc>
        <w:tc>
          <w:tcPr>
            <w:tcW w:w="1742" w:type="dxa"/>
          </w:tcPr>
          <w:p w:rsidR="00731F84" w:rsidRPr="006812EA" w:rsidRDefault="00731F84" w:rsidP="004319BF">
            <w:pPr>
              <w:spacing w:after="0" w:line="240" w:lineRule="auto"/>
              <w:jc w:val="center"/>
              <w:rPr>
                <w:rFonts w:ascii="Times New Roman" w:hAnsi="Times New Roman"/>
                <w:sz w:val="24"/>
                <w:szCs w:val="24"/>
                <w:lang w:val="kk-KZ"/>
              </w:rPr>
            </w:pPr>
          </w:p>
        </w:tc>
        <w:tc>
          <w:tcPr>
            <w:tcW w:w="1840" w:type="dxa"/>
          </w:tcPr>
          <w:p w:rsidR="00731F84" w:rsidRPr="006812EA" w:rsidRDefault="00731F84" w:rsidP="004319BF">
            <w:pPr>
              <w:spacing w:after="0" w:line="240" w:lineRule="auto"/>
              <w:jc w:val="center"/>
              <w:rPr>
                <w:rFonts w:ascii="Times New Roman" w:hAnsi="Times New Roman"/>
                <w:sz w:val="24"/>
                <w:szCs w:val="24"/>
                <w:lang w:val="kk-KZ"/>
              </w:rPr>
            </w:pPr>
          </w:p>
        </w:tc>
        <w:tc>
          <w:tcPr>
            <w:tcW w:w="1698" w:type="dxa"/>
          </w:tcPr>
          <w:p w:rsidR="00731F84" w:rsidRPr="006812EA" w:rsidRDefault="00731F84" w:rsidP="004319BF">
            <w:pPr>
              <w:spacing w:after="0" w:line="240" w:lineRule="auto"/>
              <w:jc w:val="center"/>
              <w:rPr>
                <w:rFonts w:ascii="Times New Roman" w:hAnsi="Times New Roman"/>
                <w:sz w:val="24"/>
                <w:szCs w:val="24"/>
                <w:lang w:val="kk-KZ"/>
              </w:rPr>
            </w:pPr>
          </w:p>
        </w:tc>
        <w:tc>
          <w:tcPr>
            <w:tcW w:w="2645" w:type="dxa"/>
          </w:tcPr>
          <w:p w:rsidR="00731F84" w:rsidRPr="006812EA" w:rsidRDefault="00731F84" w:rsidP="004319BF">
            <w:pPr>
              <w:spacing w:after="0" w:line="240" w:lineRule="auto"/>
              <w:jc w:val="center"/>
              <w:rPr>
                <w:rFonts w:ascii="Times New Roman" w:hAnsi="Times New Roman"/>
                <w:sz w:val="24"/>
                <w:szCs w:val="24"/>
                <w:lang w:val="kk-KZ"/>
              </w:rPr>
            </w:pPr>
          </w:p>
        </w:tc>
      </w:tr>
      <w:tr w:rsidR="00731F84" w:rsidRPr="006812EA" w:rsidTr="004319BF">
        <w:tc>
          <w:tcPr>
            <w:tcW w:w="1907"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Барлығы</w:t>
            </w:r>
          </w:p>
        </w:tc>
        <w:tc>
          <w:tcPr>
            <w:tcW w:w="1742" w:type="dxa"/>
          </w:tcPr>
          <w:p w:rsidR="00731F84" w:rsidRPr="006812EA" w:rsidRDefault="00731F84" w:rsidP="004319BF">
            <w:pPr>
              <w:spacing w:after="0" w:line="240" w:lineRule="auto"/>
              <w:jc w:val="center"/>
              <w:rPr>
                <w:rFonts w:ascii="Times New Roman" w:hAnsi="Times New Roman"/>
                <w:sz w:val="24"/>
                <w:szCs w:val="24"/>
              </w:rPr>
            </w:pPr>
          </w:p>
        </w:tc>
        <w:tc>
          <w:tcPr>
            <w:tcW w:w="1840" w:type="dxa"/>
          </w:tcPr>
          <w:p w:rsidR="00731F84" w:rsidRPr="006812EA" w:rsidRDefault="00731F84" w:rsidP="004319BF">
            <w:pPr>
              <w:spacing w:after="0" w:line="240" w:lineRule="auto"/>
              <w:jc w:val="center"/>
              <w:rPr>
                <w:rFonts w:ascii="Times New Roman" w:hAnsi="Times New Roman"/>
                <w:sz w:val="24"/>
                <w:szCs w:val="24"/>
              </w:rPr>
            </w:pPr>
          </w:p>
        </w:tc>
        <w:tc>
          <w:tcPr>
            <w:tcW w:w="1698" w:type="dxa"/>
          </w:tcPr>
          <w:p w:rsidR="00731F84" w:rsidRPr="006812EA" w:rsidRDefault="00731F84" w:rsidP="004319BF">
            <w:pPr>
              <w:spacing w:after="0" w:line="240" w:lineRule="auto"/>
              <w:jc w:val="center"/>
              <w:rPr>
                <w:rFonts w:ascii="Times New Roman" w:hAnsi="Times New Roman"/>
                <w:sz w:val="24"/>
                <w:szCs w:val="24"/>
              </w:rPr>
            </w:pPr>
          </w:p>
        </w:tc>
        <w:tc>
          <w:tcPr>
            <w:tcW w:w="2645" w:type="dxa"/>
          </w:tcPr>
          <w:p w:rsidR="00731F84" w:rsidRPr="006812EA" w:rsidRDefault="00731F84" w:rsidP="004319BF">
            <w:pPr>
              <w:spacing w:after="0" w:line="240" w:lineRule="auto"/>
              <w:jc w:val="center"/>
              <w:rPr>
                <w:rFonts w:ascii="Times New Roman" w:hAnsi="Times New Roman"/>
                <w:sz w:val="24"/>
                <w:szCs w:val="24"/>
              </w:rPr>
            </w:pPr>
          </w:p>
        </w:tc>
      </w:tr>
    </w:tbl>
    <w:p w:rsidR="00731F84" w:rsidRPr="006812EA" w:rsidRDefault="00731F84" w:rsidP="00465BFA">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rPr>
        <w:t>Р</w:t>
      </w:r>
      <w:r w:rsidRPr="006812EA">
        <w:rPr>
          <w:rStyle w:val="apple-converted-space"/>
          <w:rFonts w:ascii="Times New Roman" w:hAnsi="Times New Roman"/>
          <w:spacing w:val="2"/>
          <w:sz w:val="24"/>
          <w:szCs w:val="24"/>
          <w:shd w:val="clear" w:color="auto" w:fill="FFFFFF"/>
          <w:lang w:val="kk-KZ"/>
        </w:rPr>
        <w:t>астайтын құжаттардың көшірмелерін қоса бере отырып, _________________________________ соңғы бес жыл ішінде конкурста сатып</w:t>
      </w:r>
    </w:p>
    <w:p w:rsidR="00731F84" w:rsidRPr="006812EA" w:rsidRDefault="00731F84" w:rsidP="00465BFA">
      <w:pPr>
        <w:tabs>
          <w:tab w:val="left" w:pos="993"/>
        </w:tabs>
        <w:spacing w:after="0" w:line="240" w:lineRule="auto"/>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 xml:space="preserve">            (әлеуеттi өнiм берушiнің атауын көрсету)</w:t>
      </w:r>
    </w:p>
    <w:p w:rsidR="00731F84" w:rsidRPr="006812EA" w:rsidRDefault="00731F84" w:rsidP="00465BFA">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алынатын көрсетілетін қызметтерге ұқсас көрсеткен қызметтердің көлемі.</w:t>
      </w:r>
    </w:p>
    <w:p w:rsidR="00731F84" w:rsidRPr="006812EA" w:rsidRDefault="00731F84" w:rsidP="00465BFA">
      <w:pPr>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69"/>
        <w:gridCol w:w="3169"/>
        <w:gridCol w:w="3167"/>
      </w:tblGrid>
      <w:tr w:rsidR="00731F84" w:rsidRPr="006812EA" w:rsidTr="004319BF">
        <w:trPr>
          <w:trHeight w:val="648"/>
        </w:trPr>
        <w:tc>
          <w:tcPr>
            <w:tcW w:w="1667"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spacing w:val="2"/>
                <w:sz w:val="24"/>
                <w:szCs w:val="24"/>
                <w:lang w:eastAsia="ru-RU"/>
              </w:rPr>
            </w:pPr>
            <w:r w:rsidRPr="006812EA">
              <w:rPr>
                <w:rFonts w:ascii="Times New Roman" w:hAnsi="Times New Roman"/>
                <w:spacing w:val="2"/>
                <w:sz w:val="24"/>
                <w:szCs w:val="24"/>
                <w:lang w:eastAsia="ru-RU"/>
              </w:rPr>
              <w:t>Көрсетiлген қызметтердiң атауы</w:t>
            </w:r>
          </w:p>
        </w:tc>
        <w:tc>
          <w:tcPr>
            <w:tcW w:w="1667"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spacing w:val="2"/>
                <w:sz w:val="24"/>
                <w:szCs w:val="24"/>
                <w:lang w:eastAsia="ru-RU"/>
              </w:rPr>
            </w:pPr>
            <w:r w:rsidRPr="006812EA">
              <w:rPr>
                <w:rFonts w:ascii="Times New Roman" w:hAnsi="Times New Roman"/>
                <w:spacing w:val="2"/>
                <w:sz w:val="24"/>
                <w:szCs w:val="24"/>
                <w:lang w:eastAsia="ru-RU"/>
              </w:rPr>
              <w:t xml:space="preserve">Тапсырыс берушiлердiң атауы </w:t>
            </w:r>
          </w:p>
        </w:tc>
        <w:tc>
          <w:tcPr>
            <w:tcW w:w="1666"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spacing w:val="2"/>
                <w:sz w:val="24"/>
                <w:szCs w:val="24"/>
                <w:lang w:eastAsia="ru-RU"/>
              </w:rPr>
            </w:pPr>
            <w:r w:rsidRPr="006812EA">
              <w:rPr>
                <w:rFonts w:ascii="Times New Roman" w:hAnsi="Times New Roman"/>
                <w:spacing w:val="2"/>
                <w:sz w:val="24"/>
                <w:szCs w:val="24"/>
                <w:lang w:eastAsia="ru-RU"/>
              </w:rPr>
              <w:t>Қызметтер</w:t>
            </w:r>
            <w:r w:rsidRPr="006812EA">
              <w:rPr>
                <w:rFonts w:ascii="Times New Roman" w:hAnsi="Times New Roman"/>
                <w:spacing w:val="2"/>
                <w:sz w:val="24"/>
                <w:szCs w:val="24"/>
                <w:lang w:val="kk-KZ" w:eastAsia="ru-RU"/>
              </w:rPr>
              <w:t>ді</w:t>
            </w:r>
            <w:r w:rsidRPr="006812EA">
              <w:rPr>
                <w:rFonts w:ascii="Times New Roman" w:hAnsi="Times New Roman"/>
                <w:spacing w:val="2"/>
                <w:sz w:val="24"/>
                <w:szCs w:val="24"/>
                <w:lang w:eastAsia="ru-RU"/>
              </w:rPr>
              <w:t xml:space="preserve"> көрсет</w:t>
            </w:r>
            <w:r w:rsidRPr="006812EA">
              <w:rPr>
                <w:rFonts w:ascii="Times New Roman" w:hAnsi="Times New Roman"/>
                <w:spacing w:val="2"/>
                <w:sz w:val="24"/>
                <w:szCs w:val="24"/>
                <w:lang w:val="kk-KZ" w:eastAsia="ru-RU"/>
              </w:rPr>
              <w:t>у</w:t>
            </w:r>
            <w:r w:rsidRPr="006812EA">
              <w:rPr>
                <w:rFonts w:ascii="Times New Roman" w:hAnsi="Times New Roman"/>
                <w:spacing w:val="2"/>
                <w:sz w:val="24"/>
                <w:szCs w:val="24"/>
                <w:lang w:eastAsia="ru-RU"/>
              </w:rPr>
              <w:t xml:space="preserve"> орны және жылы</w:t>
            </w:r>
          </w:p>
        </w:tc>
      </w:tr>
      <w:tr w:rsidR="00731F84" w:rsidRPr="006812EA" w:rsidTr="004319BF">
        <w:trPr>
          <w:trHeight w:val="262"/>
        </w:trPr>
        <w:tc>
          <w:tcPr>
            <w:tcW w:w="1667"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spacing w:val="2"/>
                <w:sz w:val="24"/>
                <w:szCs w:val="24"/>
                <w:lang w:eastAsia="ru-RU"/>
              </w:rPr>
            </w:pPr>
          </w:p>
        </w:tc>
        <w:tc>
          <w:tcPr>
            <w:tcW w:w="1667"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spacing w:val="2"/>
                <w:sz w:val="24"/>
                <w:szCs w:val="24"/>
                <w:lang w:eastAsia="ru-RU"/>
              </w:rPr>
            </w:pPr>
          </w:p>
        </w:tc>
        <w:tc>
          <w:tcPr>
            <w:tcW w:w="1666"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spacing w:val="2"/>
                <w:sz w:val="24"/>
                <w:szCs w:val="24"/>
                <w:lang w:eastAsia="ru-RU"/>
              </w:rPr>
            </w:pPr>
          </w:p>
        </w:tc>
      </w:tr>
    </w:tbl>
    <w:p w:rsidR="00731F84" w:rsidRPr="006812EA" w:rsidRDefault="00731F84" w:rsidP="00465BFA">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_______________________________________</w:t>
      </w:r>
      <w:r w:rsidRPr="006812EA">
        <w:rPr>
          <w:rStyle w:val="apple-converted-space"/>
          <w:rFonts w:ascii="Times New Roman" w:hAnsi="Times New Roman"/>
          <w:sz w:val="24"/>
          <w:szCs w:val="24"/>
        </w:rPr>
        <w:t>_____________________</w:t>
      </w:r>
      <w:r w:rsidRPr="006812EA">
        <w:rPr>
          <w:rStyle w:val="apple-converted-space"/>
          <w:rFonts w:ascii="Times New Roman" w:hAnsi="Times New Roman"/>
          <w:sz w:val="24"/>
          <w:szCs w:val="24"/>
          <w:lang w:val="kk-KZ"/>
        </w:rPr>
        <w:t xml:space="preserve">_ </w:t>
      </w:r>
    </w:p>
    <w:p w:rsidR="00731F84" w:rsidRPr="006812EA" w:rsidRDefault="00731F84" w:rsidP="00465BFA">
      <w:pPr>
        <w:tabs>
          <w:tab w:val="left" w:pos="993"/>
        </w:tabs>
        <w:spacing w:after="0" w:line="240" w:lineRule="auto"/>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 xml:space="preserve">                                                                                                   (әлеуеттi өнiм берушiнің атауы)</w:t>
      </w:r>
    </w:p>
    <w:p w:rsidR="00731F84" w:rsidRPr="006812EA" w:rsidRDefault="00731F84" w:rsidP="00465BFA">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731F84" w:rsidRPr="006812EA" w:rsidRDefault="00731F84" w:rsidP="00465BFA">
      <w:pPr>
        <w:tabs>
          <w:tab w:val="left" w:pos="993"/>
        </w:tabs>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51"/>
        <w:gridCol w:w="1376"/>
        <w:gridCol w:w="1789"/>
        <w:gridCol w:w="2488"/>
        <w:gridCol w:w="2401"/>
      </w:tblGrid>
      <w:tr w:rsidR="00731F84" w:rsidRPr="006812EA" w:rsidTr="004319BF">
        <w:tc>
          <w:tcPr>
            <w:tcW w:w="763"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val="kk-KZ" w:eastAsia="ru-RU"/>
              </w:rPr>
            </w:pPr>
            <w:r w:rsidRPr="006812EA">
              <w:rPr>
                <w:rFonts w:ascii="Times New Roman" w:hAnsi="Times New Roman"/>
                <w:color w:val="000000"/>
                <w:spacing w:val="2"/>
                <w:sz w:val="24"/>
                <w:szCs w:val="24"/>
                <w:lang w:val="kk-KZ" w:eastAsia="ru-RU"/>
              </w:rPr>
              <w:t>Көлік түрi</w:t>
            </w:r>
          </w:p>
        </w:tc>
        <w:tc>
          <w:tcPr>
            <w:tcW w:w="724"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r w:rsidRPr="006812EA">
              <w:rPr>
                <w:rFonts w:ascii="Times New Roman" w:hAnsi="Times New Roman"/>
                <w:color w:val="000000"/>
                <w:spacing w:val="2"/>
                <w:sz w:val="24"/>
                <w:szCs w:val="24"/>
                <w:lang w:eastAsia="ru-RU"/>
              </w:rPr>
              <w:t>Көлік маркасы</w:t>
            </w:r>
          </w:p>
        </w:tc>
        <w:tc>
          <w:tcPr>
            <w:tcW w:w="941"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r w:rsidRPr="006812EA">
              <w:rPr>
                <w:rFonts w:ascii="Times New Roman" w:hAnsi="Times New Roman"/>
                <w:color w:val="000000"/>
                <w:spacing w:val="2"/>
                <w:sz w:val="24"/>
                <w:szCs w:val="24"/>
                <w:lang w:eastAsia="ru-RU"/>
              </w:rPr>
              <w:t>Жекеменшiк, жалға алынған (кiмнен)</w:t>
            </w:r>
          </w:p>
        </w:tc>
        <w:tc>
          <w:tcPr>
            <w:tcW w:w="1309"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r w:rsidRPr="006812EA">
              <w:rPr>
                <w:rFonts w:ascii="Times New Roman" w:hAnsi="Times New Roman"/>
                <w:color w:val="000000"/>
                <w:spacing w:val="2"/>
                <w:sz w:val="24"/>
                <w:szCs w:val="24"/>
                <w:lang w:eastAsia="ru-RU"/>
              </w:rPr>
              <w:t>Жүргізушіге рұқсат беру туралы мәлімет</w:t>
            </w:r>
            <w:r w:rsidRPr="006812EA">
              <w:rPr>
                <w:rFonts w:ascii="Times New Roman" w:hAnsi="Times New Roman"/>
                <w:color w:val="000000"/>
                <w:spacing w:val="2"/>
                <w:sz w:val="24"/>
                <w:szCs w:val="24"/>
                <w:lang w:val="kk-KZ" w:eastAsia="ru-RU"/>
              </w:rPr>
              <w:t>тер</w:t>
            </w:r>
            <w:r w:rsidRPr="006812EA">
              <w:rPr>
                <w:rFonts w:ascii="Times New Roman" w:hAnsi="Times New Roman"/>
                <w:sz w:val="24"/>
                <w:szCs w:val="24"/>
              </w:rPr>
              <w:t>(</w:t>
            </w:r>
            <w:r w:rsidRPr="006812EA">
              <w:rPr>
                <w:rFonts w:ascii="Times New Roman" w:hAnsi="Times New Roman"/>
                <w:sz w:val="24"/>
                <w:szCs w:val="24"/>
                <w:lang w:val="kk-KZ"/>
              </w:rPr>
              <w:t xml:space="preserve">рұқсат беру белгісі бар </w:t>
            </w:r>
            <w:r w:rsidRPr="006812EA">
              <w:rPr>
                <w:rFonts w:ascii="Times New Roman" w:hAnsi="Times New Roman"/>
                <w:sz w:val="24"/>
                <w:szCs w:val="24"/>
              </w:rPr>
              <w:t>медициналық кітапшалардың көшірмелері)</w:t>
            </w:r>
          </w:p>
        </w:tc>
        <w:tc>
          <w:tcPr>
            <w:tcW w:w="1263"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r w:rsidRPr="006812EA">
              <w:rPr>
                <w:rFonts w:ascii="Times New Roman" w:hAnsi="Times New Roman"/>
                <w:color w:val="000000"/>
                <w:spacing w:val="2"/>
                <w:sz w:val="24"/>
                <w:szCs w:val="24"/>
                <w:lang w:eastAsia="ru-RU"/>
              </w:rPr>
              <w:t>Рұқсат беру  белгісі көрсетілген көліктің санитариялық-эпидемиологиялық қорытындысы</w:t>
            </w:r>
          </w:p>
        </w:tc>
      </w:tr>
      <w:tr w:rsidR="00731F84" w:rsidRPr="006812EA" w:rsidTr="004319BF">
        <w:tc>
          <w:tcPr>
            <w:tcW w:w="763"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p>
        </w:tc>
        <w:tc>
          <w:tcPr>
            <w:tcW w:w="724"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p>
        </w:tc>
        <w:tc>
          <w:tcPr>
            <w:tcW w:w="941"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p>
        </w:tc>
        <w:tc>
          <w:tcPr>
            <w:tcW w:w="1309"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p>
        </w:tc>
        <w:tc>
          <w:tcPr>
            <w:tcW w:w="1263" w:type="pct"/>
            <w:tcMar>
              <w:top w:w="45" w:type="dxa"/>
              <w:left w:w="75" w:type="dxa"/>
              <w:bottom w:w="45" w:type="dxa"/>
              <w:right w:w="75" w:type="dxa"/>
            </w:tcMar>
          </w:tcPr>
          <w:p w:rsidR="00731F84" w:rsidRPr="006812EA" w:rsidRDefault="00731F84" w:rsidP="004319BF">
            <w:pPr>
              <w:spacing w:after="0" w:line="240" w:lineRule="auto"/>
              <w:jc w:val="center"/>
              <w:textAlignment w:val="baseline"/>
              <w:rPr>
                <w:rFonts w:ascii="Times New Roman" w:hAnsi="Times New Roman"/>
                <w:color w:val="000000"/>
                <w:spacing w:val="2"/>
                <w:sz w:val="24"/>
                <w:szCs w:val="24"/>
                <w:lang w:eastAsia="ru-RU"/>
              </w:rPr>
            </w:pPr>
          </w:p>
        </w:tc>
      </w:tr>
    </w:tbl>
    <w:p w:rsidR="00731F84" w:rsidRPr="006812EA" w:rsidRDefault="00731F84" w:rsidP="00465BFA">
      <w:pPr>
        <w:tabs>
          <w:tab w:val="left" w:pos="993"/>
        </w:tabs>
        <w:spacing w:after="0" w:line="240" w:lineRule="auto"/>
        <w:jc w:val="both"/>
        <w:rPr>
          <w:rStyle w:val="apple-converted-space"/>
          <w:rFonts w:ascii="Times New Roman" w:hAnsi="Times New Roman"/>
          <w:sz w:val="24"/>
          <w:szCs w:val="24"/>
          <w:lang w:val="kk-KZ"/>
        </w:rPr>
      </w:pPr>
    </w:p>
    <w:p w:rsidR="00731F84" w:rsidRPr="006812EA" w:rsidRDefault="00731F84" w:rsidP="00465BFA">
      <w:pPr>
        <w:numPr>
          <w:ilvl w:val="0"/>
          <w:numId w:val="5"/>
        </w:numPr>
        <w:tabs>
          <w:tab w:val="left" w:pos="993"/>
        </w:tabs>
        <w:spacing w:after="0" w:line="240" w:lineRule="auto"/>
        <w:ind w:left="0" w:firstLine="720"/>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Қаржы ресурстарына (ақша қаражаты: меншікті, кредиттiк және т.б.) қол жеткізу туралы мәліметтер. Төменде санамалау.</w:t>
      </w:r>
      <w:r w:rsidRPr="006812EA">
        <w:rPr>
          <w:rStyle w:val="apple-converted-space"/>
          <w:rFonts w:ascii="Times New Roman" w:hAnsi="Times New Roman"/>
          <w:sz w:val="24"/>
          <w:szCs w:val="24"/>
          <w:lang w:val="kk-KZ"/>
        </w:rPr>
        <w:br/>
        <w:t>____________________________________________________________________</w:t>
      </w:r>
    </w:p>
    <w:p w:rsidR="00731F84" w:rsidRPr="006812EA" w:rsidRDefault="00731F84" w:rsidP="00465BFA">
      <w:pPr>
        <w:tabs>
          <w:tab w:val="left" w:pos="993"/>
        </w:tabs>
        <w:spacing w:after="0" w:line="240" w:lineRule="auto"/>
        <w:jc w:val="both"/>
        <w:rPr>
          <w:rStyle w:val="apple-converted-space"/>
          <w:rFonts w:ascii="Times New Roman" w:hAnsi="Times New Roman"/>
          <w:sz w:val="24"/>
          <w:szCs w:val="24"/>
          <w:lang w:val="kk-KZ"/>
        </w:rPr>
      </w:pPr>
    </w:p>
    <w:p w:rsidR="00731F84" w:rsidRPr="006812EA" w:rsidRDefault="00731F84" w:rsidP="00465BFA">
      <w:pPr>
        <w:numPr>
          <w:ilvl w:val="0"/>
          <w:numId w:val="5"/>
        </w:numPr>
        <w:tabs>
          <w:tab w:val="left" w:pos="1134"/>
        </w:tabs>
        <w:spacing w:after="0" w:line="240" w:lineRule="auto"/>
        <w:ind w:left="0" w:firstLine="720"/>
        <w:jc w:val="both"/>
        <w:rPr>
          <w:rFonts w:ascii="Times New Roman" w:hAnsi="Times New Roman"/>
          <w:color w:val="000000"/>
          <w:sz w:val="24"/>
          <w:szCs w:val="24"/>
          <w:lang w:val="kk-KZ"/>
        </w:rPr>
      </w:pPr>
      <w:r w:rsidRPr="006812EA">
        <w:rPr>
          <w:rFonts w:ascii="Times New Roman" w:hAnsi="Times New Roman"/>
          <w:color w:val="000000"/>
          <w:sz w:val="24"/>
          <w:szCs w:val="24"/>
          <w:lang w:val="kk-KZ"/>
        </w:rPr>
        <w:t>Әлеуетті өнім беруші қызмет көрсету үшін ресурстардың бар екені туралы қосымша мәліметтерді көрсетеді.</w:t>
      </w:r>
    </w:p>
    <w:p w:rsidR="00731F84" w:rsidRPr="006812EA" w:rsidRDefault="00731F84" w:rsidP="00465BFA">
      <w:pPr>
        <w:spacing w:after="0" w:line="240" w:lineRule="auto"/>
        <w:ind w:firstLine="720"/>
        <w:rPr>
          <w:rFonts w:ascii="Times New Roman" w:hAnsi="Times New Roman"/>
          <w:color w:val="000000"/>
          <w:sz w:val="24"/>
          <w:szCs w:val="24"/>
          <w:lang w:val="kk-KZ"/>
        </w:rPr>
      </w:pPr>
      <w:r w:rsidRPr="006812EA">
        <w:rPr>
          <w:rFonts w:ascii="Times New Roman" w:hAnsi="Times New Roman"/>
          <w:color w:val="000000"/>
          <w:sz w:val="24"/>
          <w:szCs w:val="24"/>
          <w:lang w:val="kk-KZ"/>
        </w:rPr>
        <w:t>Бiлiктiлiгi туралы барлық мәлiметтердiң дұрыстығын растаймын.</w:t>
      </w:r>
    </w:p>
    <w:p w:rsidR="00731F84" w:rsidRPr="006812EA" w:rsidRDefault="00731F84" w:rsidP="00465BFA">
      <w:pPr>
        <w:spacing w:after="0" w:line="240" w:lineRule="auto"/>
        <w:ind w:firstLine="567"/>
        <w:jc w:val="both"/>
        <w:rPr>
          <w:rFonts w:ascii="Times New Roman" w:hAnsi="Times New Roman"/>
          <w:sz w:val="24"/>
          <w:szCs w:val="24"/>
          <w:lang w:val="kk-KZ"/>
        </w:rPr>
      </w:pPr>
    </w:p>
    <w:p w:rsidR="00731F84" w:rsidRPr="006812EA" w:rsidRDefault="00731F84" w:rsidP="00465BFA">
      <w:pPr>
        <w:spacing w:after="0" w:line="240" w:lineRule="auto"/>
        <w:ind w:firstLine="567"/>
        <w:jc w:val="both"/>
        <w:rPr>
          <w:rFonts w:ascii="Times New Roman" w:hAnsi="Times New Roman"/>
          <w:sz w:val="24"/>
          <w:szCs w:val="24"/>
          <w:lang w:val="kk-KZ"/>
        </w:rPr>
      </w:pPr>
    </w:p>
    <w:p w:rsidR="00731F84" w:rsidRPr="006812EA" w:rsidRDefault="00731F84" w:rsidP="00465BFA">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31F84" w:rsidRPr="006812EA" w:rsidRDefault="00731F84" w:rsidP="00465BFA">
      <w:pPr>
        <w:spacing w:after="0" w:line="240" w:lineRule="auto"/>
        <w:ind w:firstLine="900"/>
        <w:jc w:val="both"/>
        <w:rPr>
          <w:rFonts w:ascii="Times New Roman" w:hAnsi="Times New Roman"/>
          <w:sz w:val="24"/>
          <w:szCs w:val="24"/>
          <w:lang w:val="kk-KZ"/>
        </w:rPr>
      </w:pPr>
    </w:p>
    <w:p w:rsidR="00731F84" w:rsidRPr="006812EA" w:rsidRDefault="00731F84" w:rsidP="00465BFA">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r>
    </w:p>
    <w:p w:rsidR="00731F84" w:rsidRPr="006812EA" w:rsidRDefault="00731F84" w:rsidP="00465BFA">
      <w:pPr>
        <w:spacing w:after="0" w:line="240" w:lineRule="auto"/>
        <w:ind w:firstLine="567"/>
        <w:jc w:val="both"/>
        <w:rPr>
          <w:rStyle w:val="apple-converted-space"/>
          <w:rFonts w:ascii="Times New Roman" w:hAnsi="Times New Roman"/>
          <w:sz w:val="24"/>
          <w:szCs w:val="24"/>
          <w:lang w:val="kk-KZ"/>
        </w:rPr>
      </w:pPr>
      <w:r w:rsidRPr="006812EA">
        <w:rPr>
          <w:rFonts w:ascii="Times New Roman" w:hAnsi="Times New Roman"/>
          <w:sz w:val="24"/>
          <w:szCs w:val="24"/>
          <w:lang w:val="kk-KZ"/>
        </w:rPr>
        <w:t xml:space="preserve">                                         (Т.А.Ә., лауазымын көрсету)</w:t>
      </w:r>
    </w:p>
    <w:p w:rsidR="00731F84" w:rsidRPr="006812EA" w:rsidRDefault="00731F84" w:rsidP="00465BFA">
      <w:pPr>
        <w:pStyle w:val="NormalWeb"/>
        <w:spacing w:before="0" w:beforeAutospacing="0" w:after="0" w:afterAutospacing="0"/>
        <w:ind w:firstLine="709"/>
        <w:jc w:val="both"/>
        <w:rPr>
          <w:rStyle w:val="s1"/>
          <w:b w:val="0"/>
          <w:bCs/>
          <w:iCs/>
          <w:spacing w:val="4"/>
          <w:sz w:val="24"/>
          <w:lang w:val="kk-KZ"/>
        </w:rPr>
      </w:pPr>
    </w:p>
    <w:p w:rsidR="00731F84" w:rsidRPr="006812EA" w:rsidRDefault="00731F84" w:rsidP="00465BFA">
      <w:pPr>
        <w:pStyle w:val="NormalWeb"/>
        <w:spacing w:before="0" w:beforeAutospacing="0" w:after="0" w:afterAutospacing="0"/>
        <w:ind w:firstLine="709"/>
        <w:jc w:val="both"/>
        <w:rPr>
          <w:rStyle w:val="s1"/>
          <w:b w:val="0"/>
          <w:bCs/>
          <w:iCs/>
          <w:spacing w:val="4"/>
          <w:sz w:val="24"/>
          <w:lang w:val="kk-KZ"/>
        </w:rPr>
      </w:pPr>
    </w:p>
    <w:p w:rsidR="00731F84" w:rsidRPr="006812EA" w:rsidRDefault="00731F84" w:rsidP="00465BFA">
      <w:pPr>
        <w:pStyle w:val="NormalWeb"/>
        <w:spacing w:before="0" w:beforeAutospacing="0" w:after="0" w:afterAutospacing="0"/>
        <w:ind w:firstLine="709"/>
        <w:jc w:val="both"/>
        <w:rPr>
          <w:rStyle w:val="s1"/>
          <w:b w:val="0"/>
          <w:bCs/>
          <w:iCs/>
          <w:spacing w:val="4"/>
          <w:sz w:val="24"/>
          <w:lang w:val="kk-KZ"/>
        </w:rPr>
      </w:pPr>
    </w:p>
    <w:p w:rsidR="00731F84" w:rsidRPr="006812EA" w:rsidRDefault="00731F84" w:rsidP="00465BFA">
      <w:pPr>
        <w:pStyle w:val="NormalWeb"/>
        <w:spacing w:before="0" w:beforeAutospacing="0" w:after="0" w:afterAutospacing="0"/>
        <w:ind w:firstLine="709"/>
        <w:jc w:val="both"/>
        <w:rPr>
          <w:rStyle w:val="s1"/>
          <w:b w:val="0"/>
          <w:bCs/>
          <w:iCs/>
          <w:spacing w:val="4"/>
          <w:sz w:val="24"/>
          <w:lang w:val="kk-KZ"/>
        </w:rPr>
      </w:pPr>
    </w:p>
    <w:p w:rsidR="00731F84" w:rsidRPr="006812EA" w:rsidRDefault="00731F84" w:rsidP="00465BFA">
      <w:pPr>
        <w:pStyle w:val="NormalWeb"/>
        <w:spacing w:before="0" w:beforeAutospacing="0" w:after="0" w:afterAutospacing="0"/>
        <w:ind w:firstLine="709"/>
        <w:jc w:val="both"/>
        <w:rPr>
          <w:rStyle w:val="s1"/>
          <w:b w:val="0"/>
          <w:bCs/>
          <w:iCs/>
          <w:spacing w:val="4"/>
          <w:sz w:val="24"/>
          <w:lang w:val="kk-KZ"/>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319BF">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Default="00731F84" w:rsidP="00465BFA">
      <w:pPr>
        <w:spacing w:after="0" w:line="240" w:lineRule="auto"/>
        <w:ind w:left="5400"/>
        <w:jc w:val="center"/>
        <w:rPr>
          <w:rFonts w:ascii="Times New Roman" w:hAnsi="Times New Roman"/>
          <w:color w:val="000000"/>
          <w:sz w:val="24"/>
          <w:szCs w:val="24"/>
          <w:lang w:val="kk-KZ"/>
        </w:rPr>
      </w:pPr>
    </w:p>
    <w:p w:rsidR="00731F84" w:rsidRPr="001C7499" w:rsidRDefault="00731F84"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6-қосымша</w:t>
      </w:r>
    </w:p>
    <w:p w:rsidR="00731F84" w:rsidRPr="006812EA" w:rsidRDefault="00731F84" w:rsidP="00465BFA">
      <w:pPr>
        <w:spacing w:after="0" w:line="240" w:lineRule="auto"/>
        <w:ind w:left="5529"/>
        <w:jc w:val="center"/>
        <w:rPr>
          <w:rFonts w:ascii="Times New Roman" w:hAnsi="Times New Roman"/>
          <w:sz w:val="24"/>
          <w:szCs w:val="24"/>
          <w:lang w:val="kk-KZ"/>
        </w:rPr>
      </w:pPr>
    </w:p>
    <w:p w:rsidR="00731F84" w:rsidRPr="006812EA" w:rsidRDefault="00731F84" w:rsidP="00465BFA">
      <w:pPr>
        <w:spacing w:after="0" w:line="240" w:lineRule="auto"/>
        <w:ind w:left="5529"/>
        <w:jc w:val="center"/>
        <w:rPr>
          <w:rFonts w:ascii="Times New Roman" w:hAnsi="Times New Roman"/>
          <w:color w:val="000000"/>
          <w:sz w:val="24"/>
          <w:szCs w:val="24"/>
          <w:lang w:val="kk-KZ"/>
        </w:rPr>
      </w:pPr>
    </w:p>
    <w:p w:rsidR="00731F84" w:rsidRPr="00056B56" w:rsidRDefault="00731F84" w:rsidP="00465BFA">
      <w:pPr>
        <w:spacing w:after="0"/>
        <w:jc w:val="center"/>
        <w:rPr>
          <w:rFonts w:ascii="Times New Roman" w:hAnsi="Times New Roman"/>
          <w:b/>
          <w:sz w:val="24"/>
          <w:szCs w:val="24"/>
          <w:lang w:val="kk-KZ"/>
        </w:rPr>
      </w:pPr>
      <w:r>
        <w:rPr>
          <w:rFonts w:ascii="Times New Roman" w:hAnsi="Times New Roman"/>
          <w:color w:val="000000"/>
          <w:sz w:val="24"/>
          <w:szCs w:val="24"/>
          <w:lang w:val="kk-KZ"/>
        </w:rPr>
        <w:t>«</w:t>
      </w:r>
      <w:r w:rsidRPr="00243E7F">
        <w:rPr>
          <w:rFonts w:ascii="Times New Roman" w:hAnsi="Times New Roman"/>
          <w:color w:val="555555"/>
          <w:sz w:val="24"/>
          <w:szCs w:val="24"/>
          <w:shd w:val="clear" w:color="auto" w:fill="FFFFFF"/>
          <w:lang w:val="kk-KZ"/>
        </w:rPr>
        <w:t>Мемлекеттiк мекеме «</w:t>
      </w:r>
      <w:r>
        <w:rPr>
          <w:rFonts w:ascii="Times New Roman" w:hAnsi="Times New Roman"/>
          <w:color w:val="555555"/>
          <w:sz w:val="24"/>
          <w:szCs w:val="24"/>
          <w:shd w:val="clear" w:color="auto" w:fill="FFFFFF"/>
          <w:lang w:val="kk-KZ"/>
        </w:rPr>
        <w:t>Шортанды</w:t>
      </w:r>
      <w:r w:rsidRPr="00243E7F">
        <w:rPr>
          <w:rFonts w:ascii="Times New Roman" w:hAnsi="Times New Roman"/>
          <w:color w:val="555555"/>
          <w:sz w:val="24"/>
          <w:szCs w:val="24"/>
          <w:shd w:val="clear" w:color="auto" w:fill="FFFFFF"/>
          <w:lang w:val="kk-KZ"/>
        </w:rPr>
        <w:t xml:space="preserve"> ауданының бiлiм беру бөлiмi»</w:t>
      </w:r>
      <w:r>
        <w:rPr>
          <w:rFonts w:ascii="Times New Roman" w:hAnsi="Times New Roman"/>
          <w:color w:val="555555"/>
          <w:sz w:val="24"/>
          <w:szCs w:val="24"/>
          <w:shd w:val="clear" w:color="auto" w:fill="FFFFFF"/>
          <w:lang w:val="kk-KZ"/>
        </w:rPr>
        <w:t>-</w:t>
      </w:r>
      <w:r>
        <w:rPr>
          <w:rStyle w:val="BodyTextChar"/>
          <w:b/>
          <w:color w:val="000000"/>
          <w:sz w:val="24"/>
          <w:szCs w:val="24"/>
          <w:lang w:val="kk-KZ"/>
        </w:rPr>
        <w:t>нің</w:t>
      </w:r>
      <w:r>
        <w:rPr>
          <w:rFonts w:ascii="Times New Roman" w:hAnsi="Times New Roman"/>
          <w:b/>
          <w:color w:val="000000"/>
          <w:sz w:val="24"/>
          <w:szCs w:val="24"/>
          <w:lang w:val="kk-KZ"/>
        </w:rPr>
        <w:t>білім алушылар</w:t>
      </w:r>
      <w:r w:rsidRPr="006812EA">
        <w:rPr>
          <w:rFonts w:ascii="Times New Roman" w:hAnsi="Times New Roman"/>
          <w:b/>
          <w:color w:val="000000"/>
          <w:sz w:val="24"/>
          <w:szCs w:val="24"/>
          <w:lang w:val="kk-KZ"/>
        </w:rPr>
        <w:t>ы</w:t>
      </w:r>
      <w:r>
        <w:rPr>
          <w:rFonts w:ascii="Times New Roman" w:hAnsi="Times New Roman"/>
          <w:b/>
          <w:color w:val="000000"/>
          <w:sz w:val="24"/>
          <w:szCs w:val="24"/>
          <w:lang w:val="kk-KZ"/>
        </w:rPr>
        <w:t>н</w:t>
      </w:r>
      <w:r w:rsidRPr="006812EA">
        <w:rPr>
          <w:rFonts w:ascii="Times New Roman" w:hAnsi="Times New Roman"/>
          <w:b/>
          <w:color w:val="000000"/>
          <w:sz w:val="24"/>
          <w:szCs w:val="24"/>
          <w:lang w:val="kk-KZ"/>
        </w:rPr>
        <w:t xml:space="preserve">  тамақтандыруды ұйымдастыру бойынша көрсетілетін қызметтерді берушілерді таңдау критерийлері</w:t>
      </w:r>
    </w:p>
    <w:p w:rsidR="00731F84" w:rsidRPr="006812EA" w:rsidRDefault="00731F84" w:rsidP="00465BFA">
      <w:pPr>
        <w:spacing w:after="0" w:line="240" w:lineRule="auto"/>
        <w:jc w:val="center"/>
        <w:rPr>
          <w:rFonts w:ascii="Times New Roman" w:hAnsi="Times New Roman"/>
          <w:color w:val="000000"/>
          <w:sz w:val="24"/>
          <w:szCs w:val="24"/>
          <w:lang w:val="kk-KZ"/>
        </w:rPr>
      </w:pPr>
    </w:p>
    <w:p w:rsidR="00731F84" w:rsidRPr="006812EA" w:rsidRDefault="00731F84" w:rsidP="00465BFA">
      <w:pPr>
        <w:spacing w:after="0" w:line="240" w:lineRule="auto"/>
        <w:jc w:val="center"/>
        <w:rPr>
          <w:rFonts w:ascii="Times New Roman" w:hAnsi="Times New Roman"/>
          <w:color w:val="000000"/>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4127"/>
        <w:gridCol w:w="1702"/>
        <w:gridCol w:w="1844"/>
        <w:gridCol w:w="1559"/>
      </w:tblGrid>
      <w:tr w:rsidR="00731F84" w:rsidRPr="006812EA" w:rsidTr="004319BF">
        <w:tc>
          <w:tcPr>
            <w:tcW w:w="518" w:type="dxa"/>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w:t>
            </w:r>
          </w:p>
        </w:tc>
        <w:tc>
          <w:tcPr>
            <w:tcW w:w="4126" w:type="dxa"/>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К</w:t>
            </w:r>
            <w:r w:rsidRPr="006812EA">
              <w:rPr>
                <w:rFonts w:ascii="Times New Roman" w:hAnsi="Times New Roman"/>
                <w:color w:val="000000"/>
                <w:sz w:val="24"/>
                <w:szCs w:val="24"/>
              </w:rPr>
              <w:t>ритерийлер</w:t>
            </w:r>
          </w:p>
        </w:tc>
        <w:tc>
          <w:tcPr>
            <w:tcW w:w="5103" w:type="dxa"/>
            <w:gridSpan w:val="3"/>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w:t>
            </w:r>
            <w:r w:rsidRPr="006812EA">
              <w:rPr>
                <w:rFonts w:ascii="Times New Roman" w:hAnsi="Times New Roman"/>
                <w:color w:val="000000"/>
                <w:sz w:val="24"/>
                <w:szCs w:val="24"/>
              </w:rPr>
              <w:t>алдар</w:t>
            </w:r>
          </w:p>
        </w:tc>
      </w:tr>
      <w:tr w:rsidR="00731F84" w:rsidRPr="006812EA" w:rsidTr="004319BF">
        <w:tc>
          <w:tcPr>
            <w:tcW w:w="518"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1</w:t>
            </w:r>
          </w:p>
        </w:tc>
        <w:tc>
          <w:tcPr>
            <w:tcW w:w="4126" w:type="dxa"/>
          </w:tcPr>
          <w:p w:rsidR="00731F84" w:rsidRPr="006812EA" w:rsidRDefault="00731F84" w:rsidP="004319BF">
            <w:pPr>
              <w:spacing w:after="0" w:line="240" w:lineRule="auto"/>
              <w:jc w:val="both"/>
              <w:rPr>
                <w:rFonts w:ascii="Times New Roman" w:hAnsi="Times New Roman"/>
                <w:sz w:val="24"/>
                <w:szCs w:val="24"/>
              </w:rPr>
            </w:pPr>
            <w:r w:rsidRPr="006812EA">
              <w:rPr>
                <w:rFonts w:ascii="Times New Roman" w:hAnsi="Times New Roman"/>
                <w:spacing w:val="2"/>
                <w:sz w:val="24"/>
                <w:szCs w:val="24"/>
                <w:shd w:val="clear" w:color="auto" w:fill="FFFFFF"/>
              </w:rPr>
              <w:t xml:space="preserve">Конкурстың </w:t>
            </w:r>
            <w:r w:rsidRPr="006812EA">
              <w:rPr>
                <w:rFonts w:ascii="Times New Roman" w:hAnsi="Times New Roman"/>
                <w:spacing w:val="2"/>
                <w:sz w:val="24"/>
                <w:szCs w:val="24"/>
                <w:shd w:val="clear" w:color="auto" w:fill="FFFFFF"/>
                <w:lang w:val="kk-KZ"/>
              </w:rPr>
              <w:t>нысанасы</w:t>
            </w:r>
            <w:r w:rsidRPr="006812EA">
              <w:rPr>
                <w:rFonts w:ascii="Times New Roman" w:hAnsi="Times New Roman"/>
                <w:spacing w:val="2"/>
                <w:sz w:val="24"/>
                <w:szCs w:val="24"/>
                <w:shd w:val="clear" w:color="auto" w:fill="FFFFFF"/>
              </w:rPr>
              <w:t xml:space="preserve"> болып табылатын қызмет көрсету нарығындағы тәжірибесі</w:t>
            </w:r>
          </w:p>
        </w:tc>
        <w:tc>
          <w:tcPr>
            <w:tcW w:w="5103" w:type="dxa"/>
            <w:gridSpan w:val="3"/>
          </w:tcPr>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Әр жылға 1 балдан, бірақ 5 балдан аспайды</w:t>
            </w:r>
          </w:p>
        </w:tc>
      </w:tr>
      <w:tr w:rsidR="00731F84" w:rsidRPr="006812EA" w:rsidTr="004319BF">
        <w:tc>
          <w:tcPr>
            <w:tcW w:w="518"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2</w:t>
            </w:r>
          </w:p>
        </w:tc>
        <w:tc>
          <w:tcPr>
            <w:tcW w:w="4126" w:type="dxa"/>
          </w:tcPr>
          <w:p w:rsidR="00731F84" w:rsidRPr="006812EA" w:rsidRDefault="00731F84"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Экологиялық менеджмент жүйесін қанағаттандыратын тамақтандыруды ұйымдастыру бойынша көрсетілетін қызметке қолдан</w:t>
            </w:r>
            <w:r w:rsidRPr="006812EA">
              <w:rPr>
                <w:rFonts w:ascii="Times New Roman" w:hAnsi="Times New Roman"/>
                <w:color w:val="000000"/>
                <w:sz w:val="24"/>
                <w:szCs w:val="24"/>
                <w:lang w:val="kk-KZ"/>
              </w:rPr>
              <w:t>ыл</w:t>
            </w:r>
            <w:r w:rsidRPr="006812EA">
              <w:rPr>
                <w:rFonts w:ascii="Times New Roman" w:hAnsi="Times New Roman"/>
                <w:color w:val="000000"/>
                <w:sz w:val="24"/>
                <w:szCs w:val="24"/>
              </w:rPr>
              <w:t>атын сәйкес</w:t>
            </w:r>
            <w:r w:rsidRPr="006812EA">
              <w:rPr>
                <w:rFonts w:ascii="Times New Roman" w:hAnsi="Times New Roman"/>
                <w:color w:val="000000"/>
                <w:sz w:val="24"/>
                <w:szCs w:val="24"/>
                <w:lang w:val="kk-KZ"/>
              </w:rPr>
              <w:t>тік</w:t>
            </w:r>
            <w:r w:rsidRPr="006812EA">
              <w:rPr>
                <w:rFonts w:ascii="Times New Roman" w:hAnsi="Times New Roman"/>
                <w:color w:val="000000"/>
                <w:sz w:val="24"/>
                <w:szCs w:val="24"/>
              </w:rPr>
              <w:t xml:space="preserve"> сертификатының </w:t>
            </w:r>
            <w:r w:rsidRPr="006812EA">
              <w:rPr>
                <w:rFonts w:ascii="Times New Roman" w:hAnsi="Times New Roman"/>
                <w:color w:val="000000"/>
                <w:sz w:val="24"/>
                <w:szCs w:val="24"/>
                <w:lang w:val="kk-KZ"/>
              </w:rPr>
              <w:t>бар-жоғы</w:t>
            </w:r>
          </w:p>
        </w:tc>
        <w:tc>
          <w:tcPr>
            <w:tcW w:w="1701" w:type="dxa"/>
          </w:tcPr>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31F84" w:rsidRPr="006812EA" w:rsidRDefault="00731F84" w:rsidP="004319BF">
            <w:pPr>
              <w:spacing w:after="0" w:line="240" w:lineRule="auto"/>
              <w:jc w:val="center"/>
              <w:rPr>
                <w:rFonts w:ascii="Times New Roman" w:hAnsi="Times New Roman"/>
                <w:color w:val="000000"/>
                <w:sz w:val="24"/>
                <w:szCs w:val="24"/>
                <w:lang w:val="kk-KZ"/>
              </w:rPr>
            </w:pPr>
          </w:p>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31F84" w:rsidRPr="006812EA" w:rsidRDefault="00731F84" w:rsidP="004319BF">
            <w:pPr>
              <w:spacing w:after="0" w:line="240" w:lineRule="auto"/>
              <w:jc w:val="center"/>
              <w:rPr>
                <w:rFonts w:ascii="Times New Roman" w:hAnsi="Times New Roman"/>
                <w:color w:val="000000"/>
                <w:sz w:val="24"/>
                <w:szCs w:val="24"/>
              </w:rPr>
            </w:pPr>
          </w:p>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color w:val="000000"/>
                <w:sz w:val="24"/>
                <w:szCs w:val="24"/>
              </w:rPr>
              <w:t>(2 балл)</w:t>
            </w:r>
          </w:p>
        </w:tc>
      </w:tr>
      <w:tr w:rsidR="00731F84" w:rsidRPr="006812EA" w:rsidTr="004319BF">
        <w:tc>
          <w:tcPr>
            <w:tcW w:w="518"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3</w:t>
            </w:r>
          </w:p>
        </w:tc>
        <w:tc>
          <w:tcPr>
            <w:tcW w:w="4126" w:type="dxa"/>
          </w:tcPr>
          <w:p w:rsidR="00731F84" w:rsidRPr="006812EA" w:rsidRDefault="00731F84"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 xml:space="preserve">Тамақтандыруды ұйымдастыру бойынша көрсетілетін қызметке қолданылатын менеджмент сапасы жүйесі сертификатының </w:t>
            </w:r>
            <w:r w:rsidRPr="006812EA">
              <w:rPr>
                <w:rFonts w:ascii="Times New Roman" w:hAnsi="Times New Roman"/>
                <w:color w:val="000000"/>
                <w:sz w:val="24"/>
                <w:szCs w:val="24"/>
                <w:lang w:val="kk-KZ"/>
              </w:rPr>
              <w:t>бар-жоғы</w:t>
            </w:r>
          </w:p>
        </w:tc>
        <w:tc>
          <w:tcPr>
            <w:tcW w:w="1701" w:type="dxa"/>
          </w:tcPr>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31F84" w:rsidRPr="006812EA" w:rsidRDefault="00731F84" w:rsidP="004319BF">
            <w:pPr>
              <w:spacing w:after="0" w:line="240" w:lineRule="auto"/>
              <w:jc w:val="center"/>
              <w:rPr>
                <w:rFonts w:ascii="Times New Roman" w:hAnsi="Times New Roman"/>
                <w:color w:val="000000"/>
                <w:sz w:val="24"/>
                <w:szCs w:val="24"/>
                <w:lang w:val="kk-KZ"/>
              </w:rPr>
            </w:pPr>
          </w:p>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31F84" w:rsidRPr="006812EA" w:rsidRDefault="00731F84" w:rsidP="004319BF">
            <w:pPr>
              <w:spacing w:after="0" w:line="240" w:lineRule="auto"/>
              <w:jc w:val="center"/>
              <w:rPr>
                <w:rFonts w:ascii="Times New Roman" w:hAnsi="Times New Roman"/>
                <w:color w:val="000000"/>
                <w:sz w:val="24"/>
                <w:szCs w:val="24"/>
              </w:rPr>
            </w:pPr>
          </w:p>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color w:val="000000"/>
                <w:sz w:val="24"/>
                <w:szCs w:val="24"/>
              </w:rPr>
              <w:t>(3 балл)</w:t>
            </w:r>
          </w:p>
        </w:tc>
      </w:tr>
      <w:tr w:rsidR="00731F84" w:rsidRPr="006812EA" w:rsidTr="004319BF">
        <w:tc>
          <w:tcPr>
            <w:tcW w:w="518" w:type="dxa"/>
          </w:tcPr>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4</w:t>
            </w:r>
          </w:p>
        </w:tc>
        <w:tc>
          <w:tcPr>
            <w:tcW w:w="4126" w:type="dxa"/>
          </w:tcPr>
          <w:p w:rsidR="00731F84" w:rsidRPr="006812EA" w:rsidRDefault="00731F84" w:rsidP="004319BF">
            <w:pPr>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Аспазшылардың біліктілігі (10 балдан аспайды)</w:t>
            </w:r>
          </w:p>
        </w:tc>
        <w:tc>
          <w:tcPr>
            <w:tcW w:w="1701"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rPr>
              <w:t>3</w:t>
            </w:r>
            <w:r w:rsidRPr="006812EA">
              <w:rPr>
                <w:rFonts w:ascii="Times New Roman" w:hAnsi="Times New Roman"/>
                <w:sz w:val="24"/>
                <w:szCs w:val="24"/>
                <w:lang w:val="kk-KZ"/>
              </w:rPr>
              <w:t>-разряд</w:t>
            </w:r>
          </w:p>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(1 балл)</w:t>
            </w:r>
          </w:p>
        </w:tc>
        <w:tc>
          <w:tcPr>
            <w:tcW w:w="1843"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rPr>
              <w:t>4</w:t>
            </w:r>
            <w:r w:rsidRPr="006812EA">
              <w:rPr>
                <w:rFonts w:ascii="Times New Roman" w:hAnsi="Times New Roman"/>
                <w:sz w:val="24"/>
                <w:szCs w:val="24"/>
                <w:lang w:val="kk-KZ"/>
              </w:rPr>
              <w:t>-разряд</w:t>
            </w:r>
          </w:p>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(2 балл)</w:t>
            </w:r>
          </w:p>
        </w:tc>
        <w:tc>
          <w:tcPr>
            <w:tcW w:w="1559" w:type="dxa"/>
          </w:tcPr>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5</w:t>
            </w:r>
            <w:r w:rsidRPr="006812EA">
              <w:rPr>
                <w:rFonts w:ascii="Times New Roman" w:hAnsi="Times New Roman"/>
                <w:sz w:val="24"/>
                <w:szCs w:val="24"/>
                <w:lang w:val="kk-KZ"/>
              </w:rPr>
              <w:t>-разряд</w:t>
            </w:r>
            <w:r w:rsidRPr="006812EA">
              <w:rPr>
                <w:rFonts w:ascii="Times New Roman" w:hAnsi="Times New Roman"/>
                <w:sz w:val="24"/>
                <w:szCs w:val="24"/>
              </w:rPr>
              <w:t xml:space="preserve"> және (немесе) жоғарғы білім</w:t>
            </w:r>
          </w:p>
          <w:p w:rsidR="00731F84" w:rsidRPr="006812EA" w:rsidRDefault="00731F84" w:rsidP="004319BF">
            <w:pPr>
              <w:spacing w:after="0" w:line="240" w:lineRule="auto"/>
              <w:jc w:val="center"/>
              <w:rPr>
                <w:rFonts w:ascii="Times New Roman" w:hAnsi="Times New Roman"/>
                <w:sz w:val="24"/>
                <w:szCs w:val="24"/>
              </w:rPr>
            </w:pPr>
            <w:r w:rsidRPr="006812EA">
              <w:rPr>
                <w:rFonts w:ascii="Times New Roman" w:hAnsi="Times New Roman"/>
                <w:sz w:val="24"/>
                <w:szCs w:val="24"/>
              </w:rPr>
              <w:t>(3 балл)</w:t>
            </w:r>
          </w:p>
        </w:tc>
      </w:tr>
      <w:tr w:rsidR="00731F84" w:rsidRPr="006812EA" w:rsidTr="004319BF">
        <w:tc>
          <w:tcPr>
            <w:tcW w:w="518" w:type="dxa"/>
          </w:tcPr>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5</w:t>
            </w:r>
          </w:p>
        </w:tc>
        <w:tc>
          <w:tcPr>
            <w:tcW w:w="4126" w:type="dxa"/>
          </w:tcPr>
          <w:p w:rsidR="00731F84" w:rsidRPr="006812EA" w:rsidRDefault="00731F84"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Технологтың, диетологтың болуы (4 балдан аспайды)</w:t>
            </w:r>
          </w:p>
        </w:tc>
        <w:tc>
          <w:tcPr>
            <w:tcW w:w="1701" w:type="dxa"/>
          </w:tcPr>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31F84" w:rsidRPr="006812EA" w:rsidRDefault="00731F84" w:rsidP="004319BF">
            <w:pPr>
              <w:spacing w:after="0" w:line="240" w:lineRule="auto"/>
              <w:jc w:val="center"/>
              <w:rPr>
                <w:rFonts w:ascii="Times New Roman" w:hAnsi="Times New Roman"/>
                <w:color w:val="000000"/>
                <w:sz w:val="24"/>
                <w:szCs w:val="24"/>
              </w:rPr>
            </w:pPr>
          </w:p>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Бір м</w:t>
            </w:r>
            <w:r w:rsidRPr="006812EA">
              <w:rPr>
                <w:rFonts w:ascii="Times New Roman" w:hAnsi="Times New Roman"/>
                <w:color w:val="000000"/>
                <w:sz w:val="24"/>
                <w:szCs w:val="24"/>
              </w:rPr>
              <w:t>аман</w:t>
            </w:r>
            <w:r w:rsidRPr="006812EA">
              <w:rPr>
                <w:rFonts w:ascii="Times New Roman" w:hAnsi="Times New Roman"/>
                <w:color w:val="000000"/>
                <w:sz w:val="24"/>
                <w:szCs w:val="24"/>
                <w:lang w:val="kk-KZ"/>
              </w:rPr>
              <w:t xml:space="preserve"> ғана бар</w:t>
            </w:r>
          </w:p>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(1 балл)</w:t>
            </w:r>
          </w:p>
        </w:tc>
        <w:tc>
          <w:tcPr>
            <w:tcW w:w="1559" w:type="dxa"/>
          </w:tcPr>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Бар</w:t>
            </w:r>
          </w:p>
          <w:p w:rsidR="00731F84" w:rsidRPr="006812EA" w:rsidRDefault="00731F84" w:rsidP="004319BF">
            <w:pPr>
              <w:spacing w:after="0" w:line="240" w:lineRule="auto"/>
              <w:jc w:val="center"/>
              <w:rPr>
                <w:rFonts w:ascii="Times New Roman" w:hAnsi="Times New Roman"/>
                <w:color w:val="000000"/>
                <w:sz w:val="24"/>
                <w:szCs w:val="24"/>
              </w:rPr>
            </w:pPr>
          </w:p>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(2 балл)</w:t>
            </w:r>
          </w:p>
        </w:tc>
      </w:tr>
      <w:tr w:rsidR="00731F84" w:rsidRPr="006812EA" w:rsidTr="004319BF">
        <w:tc>
          <w:tcPr>
            <w:tcW w:w="518" w:type="dxa"/>
          </w:tcPr>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6</w:t>
            </w:r>
          </w:p>
        </w:tc>
        <w:tc>
          <w:tcPr>
            <w:tcW w:w="4126" w:type="dxa"/>
          </w:tcPr>
          <w:p w:rsidR="00731F84" w:rsidRPr="006812EA" w:rsidRDefault="00731F84"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Шығарылатын өнімнің ассортименттік тізбесінің бар-жоғы</w:t>
            </w:r>
          </w:p>
        </w:tc>
        <w:tc>
          <w:tcPr>
            <w:tcW w:w="1701" w:type="dxa"/>
          </w:tcPr>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 xml:space="preserve">10-нан кем ас атауы </w:t>
            </w:r>
          </w:p>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(1 балл)</w:t>
            </w:r>
          </w:p>
        </w:tc>
        <w:tc>
          <w:tcPr>
            <w:tcW w:w="1843" w:type="dxa"/>
          </w:tcPr>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10-нан 30-ға дейін ас атауы </w:t>
            </w:r>
          </w:p>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(2 балл)</w:t>
            </w:r>
          </w:p>
        </w:tc>
        <w:tc>
          <w:tcPr>
            <w:tcW w:w="1559" w:type="dxa"/>
          </w:tcPr>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30-дан 50-ге дейін ас атауы </w:t>
            </w:r>
          </w:p>
          <w:p w:rsidR="00731F84" w:rsidRPr="006812EA" w:rsidRDefault="00731F84"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(3 балл)</w:t>
            </w:r>
          </w:p>
        </w:tc>
      </w:tr>
      <w:tr w:rsidR="00731F84" w:rsidRPr="006812EA" w:rsidTr="004319BF">
        <w:tc>
          <w:tcPr>
            <w:tcW w:w="518" w:type="dxa"/>
          </w:tcPr>
          <w:p w:rsidR="00731F84" w:rsidRPr="006812EA" w:rsidRDefault="00731F84"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7</w:t>
            </w:r>
          </w:p>
        </w:tc>
        <w:tc>
          <w:tcPr>
            <w:tcW w:w="4126" w:type="dxa"/>
          </w:tcPr>
          <w:p w:rsidR="00731F84" w:rsidRPr="006812EA" w:rsidRDefault="00731F84"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Көлік жоқ</w:t>
            </w:r>
          </w:p>
          <w:p w:rsidR="00731F84" w:rsidRPr="006812EA" w:rsidRDefault="00731F84" w:rsidP="004319BF">
            <w:pPr>
              <w:spacing w:after="0" w:line="240" w:lineRule="auto"/>
              <w:jc w:val="center"/>
              <w:rPr>
                <w:rFonts w:ascii="Times New Roman" w:hAnsi="Times New Roman"/>
                <w:color w:val="000000"/>
                <w:sz w:val="24"/>
                <w:szCs w:val="24"/>
                <w:lang w:val="kk-KZ"/>
              </w:rPr>
            </w:pPr>
          </w:p>
          <w:p w:rsidR="00731F84" w:rsidRPr="006812EA" w:rsidRDefault="00731F84" w:rsidP="004319BF">
            <w:pPr>
              <w:spacing w:after="0" w:line="240" w:lineRule="auto"/>
              <w:jc w:val="center"/>
              <w:rPr>
                <w:rFonts w:ascii="Times New Roman" w:hAnsi="Times New Roman"/>
                <w:color w:val="000000"/>
                <w:sz w:val="24"/>
                <w:szCs w:val="24"/>
                <w:lang w:val="kk-KZ"/>
              </w:rPr>
            </w:pPr>
          </w:p>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Жалдамалы көлік</w:t>
            </w:r>
          </w:p>
          <w:p w:rsidR="00731F84" w:rsidRPr="006812EA" w:rsidRDefault="00731F84" w:rsidP="004319BF">
            <w:pPr>
              <w:spacing w:after="0" w:line="240" w:lineRule="auto"/>
              <w:jc w:val="center"/>
              <w:rPr>
                <w:rFonts w:ascii="Times New Roman" w:hAnsi="Times New Roman"/>
                <w:color w:val="000000"/>
                <w:sz w:val="24"/>
                <w:szCs w:val="24"/>
              </w:rPr>
            </w:pPr>
          </w:p>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(3 балл)</w:t>
            </w:r>
          </w:p>
        </w:tc>
        <w:tc>
          <w:tcPr>
            <w:tcW w:w="1559" w:type="dxa"/>
          </w:tcPr>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 xml:space="preserve">Жеке </w:t>
            </w:r>
            <w:r w:rsidRPr="006812EA">
              <w:rPr>
                <w:rFonts w:ascii="Times New Roman" w:hAnsi="Times New Roman"/>
                <w:color w:val="000000"/>
                <w:sz w:val="24"/>
                <w:szCs w:val="24"/>
              </w:rPr>
              <w:t>көлі</w:t>
            </w:r>
            <w:r w:rsidRPr="006812EA">
              <w:rPr>
                <w:rFonts w:ascii="Times New Roman" w:hAnsi="Times New Roman"/>
                <w:color w:val="000000"/>
                <w:sz w:val="24"/>
                <w:szCs w:val="24"/>
                <w:lang w:val="kk-KZ"/>
              </w:rPr>
              <w:t>гінің</w:t>
            </w:r>
            <w:r w:rsidRPr="006812EA">
              <w:rPr>
                <w:rFonts w:ascii="Times New Roman" w:hAnsi="Times New Roman"/>
                <w:color w:val="000000"/>
                <w:sz w:val="24"/>
                <w:szCs w:val="24"/>
              </w:rPr>
              <w:t xml:space="preserve"> болуы</w:t>
            </w:r>
          </w:p>
          <w:p w:rsidR="00731F84" w:rsidRPr="006812EA" w:rsidRDefault="00731F84"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(5 балл)</w:t>
            </w:r>
          </w:p>
          <w:p w:rsidR="00731F84" w:rsidRPr="006812EA" w:rsidRDefault="00731F84" w:rsidP="004319BF">
            <w:pPr>
              <w:spacing w:after="0" w:line="240" w:lineRule="auto"/>
              <w:jc w:val="center"/>
              <w:rPr>
                <w:rFonts w:ascii="Times New Roman" w:hAnsi="Times New Roman"/>
                <w:color w:val="000000"/>
                <w:sz w:val="24"/>
                <w:szCs w:val="24"/>
              </w:rPr>
            </w:pPr>
          </w:p>
        </w:tc>
      </w:tr>
    </w:tbl>
    <w:p w:rsidR="00731F84" w:rsidRPr="006812EA" w:rsidRDefault="00731F84" w:rsidP="00465BFA">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Ескертпе: 4, 5-тармақтарда балдар әр маман үшін қойылады.</w:t>
      </w: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31F84" w:rsidRPr="001C7499" w:rsidRDefault="00731F84"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7-қосымша</w:t>
      </w:r>
    </w:p>
    <w:p w:rsidR="00731F84" w:rsidRPr="006812EA" w:rsidRDefault="00731F84" w:rsidP="00465BFA">
      <w:pPr>
        <w:spacing w:after="0" w:line="240" w:lineRule="auto"/>
        <w:jc w:val="both"/>
        <w:rPr>
          <w:rFonts w:ascii="Times New Roman" w:hAnsi="Times New Roman"/>
          <w:sz w:val="24"/>
          <w:szCs w:val="24"/>
          <w:lang w:val="kk-KZ"/>
        </w:rPr>
      </w:pPr>
    </w:p>
    <w:p w:rsidR="00731F84" w:rsidRPr="006812EA" w:rsidRDefault="00731F84" w:rsidP="00465BFA">
      <w:pPr>
        <w:pStyle w:val="NormalWeb"/>
        <w:shd w:val="clear" w:color="auto" w:fill="FFFFFF"/>
        <w:spacing w:before="0" w:beforeAutospacing="0" w:after="0" w:afterAutospacing="0"/>
        <w:textAlignment w:val="baseline"/>
        <w:rPr>
          <w:b/>
          <w:spacing w:val="2"/>
          <w:lang w:val="kk-KZ"/>
        </w:rPr>
      </w:pPr>
      <w:r w:rsidRPr="006812EA">
        <w:rPr>
          <w:b/>
          <w:bCs/>
          <w:spacing w:val="2"/>
          <w:bdr w:val="none" w:sz="0" w:space="0" w:color="auto" w:frame="1"/>
          <w:lang w:val="kk-KZ"/>
        </w:rPr>
        <w:t>Банктік кепілдік</w:t>
      </w:r>
    </w:p>
    <w:p w:rsidR="00731F84" w:rsidRPr="006812EA" w:rsidRDefault="00731F84" w:rsidP="00465BFA">
      <w:pPr>
        <w:pStyle w:val="NormalWeb"/>
        <w:shd w:val="clear" w:color="auto" w:fill="FFFFFF"/>
        <w:spacing w:before="0" w:beforeAutospacing="0" w:after="0" w:afterAutospacing="0"/>
        <w:ind w:firstLine="567"/>
        <w:jc w:val="both"/>
        <w:textAlignment w:val="baseline"/>
        <w:rPr>
          <w:spacing w:val="2"/>
          <w:lang w:val="kk-KZ"/>
        </w:rPr>
      </w:pPr>
    </w:p>
    <w:p w:rsidR="00731F84" w:rsidRPr="006812EA" w:rsidRDefault="00731F84" w:rsidP="00465BFA">
      <w:pPr>
        <w:pStyle w:val="NormalWeb"/>
        <w:shd w:val="clear" w:color="auto" w:fill="FFFFFF"/>
        <w:spacing w:before="0" w:beforeAutospacing="0" w:after="0" w:afterAutospacing="0"/>
        <w:ind w:firstLine="720"/>
        <w:jc w:val="both"/>
        <w:textAlignment w:val="baseline"/>
        <w:rPr>
          <w:rStyle w:val="apple-converted-space"/>
          <w:lang w:val="kk-KZ"/>
        </w:rPr>
      </w:pPr>
      <w:r w:rsidRPr="006812EA">
        <w:rPr>
          <w:spacing w:val="2"/>
          <w:lang w:val="kk-KZ"/>
        </w:rPr>
        <w:t>______________________________________________________________</w:t>
      </w:r>
      <w:r w:rsidRPr="006812EA">
        <w:rPr>
          <w:rStyle w:val="apple-converted-space"/>
          <w:spacing w:val="2"/>
          <w:lang w:val="kk-KZ"/>
        </w:rPr>
        <w:t> </w:t>
      </w:r>
      <w:r w:rsidRPr="006812EA">
        <w:rPr>
          <w:spacing w:val="2"/>
          <w:lang w:val="kk-KZ"/>
        </w:rPr>
        <w:br/>
        <w:t>                                                                                   (банктің атауы мен деректемелері)</w:t>
      </w:r>
      <w:r w:rsidRPr="006812EA">
        <w:rPr>
          <w:rStyle w:val="apple-converted-space"/>
          <w:spacing w:val="2"/>
          <w:lang w:val="kk-KZ"/>
        </w:rPr>
        <w:t> </w:t>
      </w:r>
    </w:p>
    <w:p w:rsidR="00731F84" w:rsidRPr="006812EA" w:rsidRDefault="00731F84" w:rsidP="00465BFA">
      <w:pPr>
        <w:pStyle w:val="NormalWeb"/>
        <w:shd w:val="clear" w:color="auto" w:fill="FFFFFF"/>
        <w:spacing w:before="0" w:beforeAutospacing="0" w:after="0" w:afterAutospacing="0"/>
        <w:ind w:firstLine="720"/>
        <w:jc w:val="both"/>
        <w:textAlignment w:val="baseline"/>
        <w:rPr>
          <w:lang w:val="kk-KZ"/>
        </w:rPr>
      </w:pPr>
      <w:r w:rsidRPr="006812EA">
        <w:rPr>
          <w:spacing w:val="2"/>
          <w:lang w:val="kk-KZ"/>
        </w:rPr>
        <w:t>Кімге:________________________________________________________</w:t>
      </w:r>
      <w:r w:rsidRPr="006812EA">
        <w:rPr>
          <w:rStyle w:val="apple-converted-space"/>
          <w:spacing w:val="2"/>
          <w:lang w:val="kk-KZ"/>
        </w:rPr>
        <w:t xml:space="preserve">                   </w:t>
      </w:r>
      <w:r w:rsidRPr="006812EA">
        <w:rPr>
          <w:spacing w:val="2"/>
          <w:lang w:val="kk-KZ"/>
        </w:rPr>
        <w:t xml:space="preserve">                          (конкурсты ұйымдастырушының атауы мен деректемелері)</w:t>
      </w:r>
    </w:p>
    <w:p w:rsidR="00731F84" w:rsidRPr="006812EA" w:rsidRDefault="00731F84" w:rsidP="00465BFA">
      <w:pPr>
        <w:pStyle w:val="NormalWeb"/>
        <w:shd w:val="clear" w:color="auto" w:fill="FFFFFF"/>
        <w:spacing w:before="0" w:beforeAutospacing="0" w:after="0" w:afterAutospacing="0"/>
        <w:ind w:firstLine="720"/>
        <w:jc w:val="both"/>
        <w:textAlignment w:val="baseline"/>
        <w:rPr>
          <w:rStyle w:val="apple-converted-space"/>
          <w:bCs/>
          <w:bdr w:val="none" w:sz="0" w:space="0" w:color="auto" w:frame="1"/>
          <w:lang w:val="kk-KZ"/>
        </w:rPr>
      </w:pPr>
      <w:r w:rsidRPr="006812EA">
        <w:rPr>
          <w:bCs/>
          <w:spacing w:val="2"/>
          <w:bdr w:val="none" w:sz="0" w:space="0" w:color="auto" w:frame="1"/>
          <w:lang w:val="kk-KZ"/>
        </w:rPr>
        <w:t>№_________кепілдік міндеттеме</w:t>
      </w:r>
      <w:r w:rsidRPr="006812EA">
        <w:rPr>
          <w:rStyle w:val="apple-converted-space"/>
          <w:bCs/>
          <w:spacing w:val="2"/>
          <w:bdr w:val="none" w:sz="0" w:space="0" w:color="auto" w:frame="1"/>
          <w:lang w:val="kk-KZ"/>
        </w:rPr>
        <w:t> </w:t>
      </w:r>
    </w:p>
    <w:p w:rsidR="00731F84" w:rsidRPr="006812EA" w:rsidRDefault="00731F84"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______________________________    ____ж. «___»__________________</w:t>
      </w:r>
      <w:r w:rsidRPr="006812EA">
        <w:rPr>
          <w:rStyle w:val="apple-converted-space"/>
          <w:spacing w:val="2"/>
          <w:lang w:val="kk-KZ"/>
        </w:rPr>
        <w:t> </w:t>
      </w:r>
    </w:p>
    <w:p w:rsidR="00731F84" w:rsidRPr="006812EA" w:rsidRDefault="00731F84"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 xml:space="preserve">                         (орналасқан жері)</w:t>
      </w:r>
      <w:r w:rsidRPr="006812EA">
        <w:rPr>
          <w:rStyle w:val="apple-converted-space"/>
          <w:spacing w:val="2"/>
          <w:lang w:val="kk-KZ"/>
        </w:rPr>
        <w:t> </w:t>
      </w:r>
    </w:p>
    <w:p w:rsidR="00731F84" w:rsidRPr="006812EA" w:rsidRDefault="00731F84"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Біз бұдан әрі «өнім беруші» деп аталатын _________________________,</w:t>
      </w:r>
      <w:r w:rsidRPr="006812EA">
        <w:rPr>
          <w:rStyle w:val="apple-converted-space"/>
          <w:spacing w:val="2"/>
          <w:lang w:val="kk-KZ"/>
        </w:rPr>
        <w:t> </w:t>
      </w:r>
    </w:p>
    <w:p w:rsidR="00731F84" w:rsidRPr="006812EA" w:rsidRDefault="00731F84"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                                                                                                           (әлеуетті өнім берушінің атауы)</w:t>
      </w:r>
      <w:r w:rsidRPr="006812EA">
        <w:rPr>
          <w:rStyle w:val="apple-converted-space"/>
          <w:spacing w:val="2"/>
          <w:lang w:val="kk-KZ"/>
        </w:rPr>
        <w:t> </w:t>
      </w:r>
    </w:p>
    <w:p w:rsidR="00731F84" w:rsidRPr="006812EA" w:rsidRDefault="00731F84" w:rsidP="00465BFA">
      <w:pPr>
        <w:pStyle w:val="NormalWeb"/>
        <w:shd w:val="clear" w:color="auto" w:fill="FFFFFF"/>
        <w:spacing w:before="0" w:beforeAutospacing="0" w:after="0" w:afterAutospacing="0"/>
        <w:jc w:val="both"/>
        <w:textAlignment w:val="baseline"/>
        <w:rPr>
          <w:rStyle w:val="apple-converted-space"/>
          <w:spacing w:val="2"/>
          <w:lang w:val="kk-KZ"/>
        </w:rPr>
      </w:pPr>
      <w:r w:rsidRPr="006812EA">
        <w:rPr>
          <w:spacing w:val="2"/>
          <w:lang w:val="kk-KZ"/>
        </w:rPr>
        <w:t>_____________________________________________________</w:t>
      </w:r>
      <w:r w:rsidRPr="006812EA">
        <w:rPr>
          <w:rStyle w:val="apple-converted-space"/>
          <w:spacing w:val="2"/>
          <w:lang w:val="kk-KZ"/>
        </w:rPr>
        <w:t> </w:t>
      </w:r>
      <w:r w:rsidRPr="006812EA">
        <w:rPr>
          <w:spacing w:val="2"/>
          <w:lang w:val="kk-KZ"/>
        </w:rPr>
        <w:t>ұйымдастырған</w:t>
      </w:r>
    </w:p>
    <w:p w:rsidR="00731F84" w:rsidRPr="006812EA" w:rsidRDefault="00731F84"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 xml:space="preserve">                           (конкурсты ұйымдастырушының атауы)</w:t>
      </w:r>
      <w:r w:rsidRPr="006812EA">
        <w:rPr>
          <w:rStyle w:val="apple-converted-space"/>
          <w:spacing w:val="2"/>
          <w:lang w:val="kk-KZ"/>
        </w:rPr>
        <w:t> </w:t>
      </w:r>
    </w:p>
    <w:p w:rsidR="00731F84" w:rsidRPr="006812EA" w:rsidRDefault="00731F84" w:rsidP="00465BFA">
      <w:pPr>
        <w:pStyle w:val="NormalWeb"/>
        <w:shd w:val="clear" w:color="auto" w:fill="FFFFFF"/>
        <w:spacing w:before="0" w:beforeAutospacing="0" w:after="0" w:afterAutospacing="0"/>
        <w:jc w:val="both"/>
        <w:textAlignment w:val="baseline"/>
        <w:rPr>
          <w:lang w:val="kk-KZ"/>
        </w:rPr>
      </w:pPr>
      <w:r w:rsidRPr="006812EA">
        <w:rPr>
          <w:spacing w:val="2"/>
          <w:lang w:val="kk-KZ"/>
        </w:rPr>
        <w:t>Білім беру ұйымдарының білім алушыларын тамақтандыруды ұйымдастыру бойынша көрсетілетін қызметті берушіні таңдау конкурсына қатысатындығынан және ___________________________________________</w:t>
      </w:r>
      <w:r w:rsidRPr="006812EA">
        <w:rPr>
          <w:rStyle w:val="apple-converted-space"/>
          <w:spacing w:val="2"/>
          <w:lang w:val="kk-KZ"/>
        </w:rPr>
        <w:t> </w:t>
      </w:r>
      <w:r w:rsidRPr="006812EA">
        <w:rPr>
          <w:spacing w:val="2"/>
          <w:lang w:val="kk-KZ"/>
        </w:rPr>
        <w:br/>
        <w:t xml:space="preserve">                                                                                               (көрсетілетін қызметтердің атауы) </w:t>
      </w:r>
    </w:p>
    <w:p w:rsidR="00731F84" w:rsidRPr="006812EA" w:rsidRDefault="00731F84" w:rsidP="00465BFA">
      <w:pPr>
        <w:pStyle w:val="NormalWeb"/>
        <w:shd w:val="clear" w:color="auto" w:fill="FFFFFF"/>
        <w:spacing w:before="0" w:beforeAutospacing="0" w:after="0" w:afterAutospacing="0"/>
        <w:jc w:val="both"/>
        <w:textAlignment w:val="baseline"/>
        <w:rPr>
          <w:spacing w:val="2"/>
          <w:lang w:val="kk-KZ"/>
        </w:rPr>
      </w:pPr>
      <w:r w:rsidRPr="006812EA">
        <w:rPr>
          <w:spacing w:val="2"/>
          <w:lang w:val="kk-KZ"/>
        </w:rPr>
        <w:t>қызмет көрсетуге әзір екендігінен хабардармыз.</w:t>
      </w:r>
    </w:p>
    <w:p w:rsidR="00731F84" w:rsidRPr="006812EA" w:rsidRDefault="00731F84" w:rsidP="00465BFA">
      <w:pPr>
        <w:pStyle w:val="NormalWeb"/>
        <w:shd w:val="clear" w:color="auto" w:fill="FFFFFF"/>
        <w:spacing w:before="0" w:beforeAutospacing="0" w:after="0" w:afterAutospacing="0"/>
        <w:jc w:val="both"/>
        <w:textAlignment w:val="baseline"/>
        <w:rPr>
          <w:spacing w:val="2"/>
          <w:lang w:val="kk-KZ"/>
        </w:rPr>
      </w:pPr>
      <w:r w:rsidRPr="006812EA">
        <w:rPr>
          <w:spacing w:val="2"/>
          <w:lang w:val="kk-KZ"/>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731F84" w:rsidRPr="006812EA" w:rsidRDefault="00731F84"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Осыған байланысты біз_______________________осы арқылы өзімізге</w:t>
      </w:r>
      <w:r w:rsidRPr="006812EA">
        <w:rPr>
          <w:rStyle w:val="apple-converted-space"/>
          <w:spacing w:val="2"/>
          <w:lang w:val="kk-KZ"/>
        </w:rPr>
        <w:t> </w:t>
      </w:r>
      <w:r w:rsidRPr="006812EA">
        <w:rPr>
          <w:spacing w:val="2"/>
          <w:lang w:val="kk-KZ"/>
        </w:rPr>
        <w:br/>
        <w:t>                                                                                                 (банктің атауы)</w:t>
      </w:r>
    </w:p>
    <w:p w:rsidR="00731F84" w:rsidRPr="006812EA" w:rsidRDefault="00731F84" w:rsidP="00465BFA">
      <w:pPr>
        <w:pStyle w:val="NormalWeb"/>
        <w:shd w:val="clear" w:color="auto" w:fill="FFFFFF"/>
        <w:spacing w:before="0" w:beforeAutospacing="0" w:after="0" w:afterAutospacing="0"/>
        <w:jc w:val="both"/>
        <w:textAlignment w:val="baseline"/>
        <w:rPr>
          <w:spacing w:val="2"/>
          <w:lang w:val="kk-KZ"/>
        </w:rPr>
      </w:pPr>
      <w:r w:rsidRPr="006812EA">
        <w:rPr>
          <w:spacing w:val="2"/>
          <w:lang w:val="kk-KZ"/>
        </w:rPr>
        <w:t>Сіздің талап етуіңіз бойынша Сіздің ақы төлеуге жазбаша талабыңызды, сондай-ақ өнім беруші:</w:t>
      </w:r>
    </w:p>
    <w:p w:rsidR="00731F84" w:rsidRPr="006812EA" w:rsidRDefault="00731F84"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конкурсқа қатысуға өтінім берудің соңғы мерзімі өткеннен кейін конкурсқа қатысуға өтінімді кері қайтарып алғанын;</w:t>
      </w:r>
    </w:p>
    <w:p w:rsidR="00731F84" w:rsidRPr="006812EA" w:rsidRDefault="00731F84"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 жеңімпазы деп танылған өнім берушінің қызмет көрсету туралы шарт жасасудан жалтарғанын;</w:t>
      </w:r>
    </w:p>
    <w:p w:rsidR="00731F84" w:rsidRPr="006812EA" w:rsidRDefault="00731F84"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731F84" w:rsidRPr="006812EA" w:rsidRDefault="00731F84" w:rsidP="00465BFA">
      <w:pPr>
        <w:pStyle w:val="NormalWeb"/>
        <w:shd w:val="clear" w:color="auto" w:fill="FFFFFF"/>
        <w:spacing w:before="0" w:beforeAutospacing="0" w:after="0" w:afterAutospacing="0"/>
        <w:ind w:firstLine="720"/>
        <w:jc w:val="center"/>
        <w:textAlignment w:val="baseline"/>
        <w:rPr>
          <w:spacing w:val="2"/>
          <w:lang w:val="kk-KZ"/>
        </w:rPr>
      </w:pPr>
      <w:r w:rsidRPr="006812EA">
        <w:rPr>
          <w:spacing w:val="2"/>
          <w:lang w:val="kk-KZ"/>
        </w:rPr>
        <w:t>(сомасы цифрлармен және жазбаша)</w:t>
      </w:r>
    </w:p>
    <w:p w:rsidR="00731F84" w:rsidRPr="006812EA" w:rsidRDefault="00731F84" w:rsidP="00465BFA">
      <w:pPr>
        <w:pStyle w:val="NormalWeb"/>
        <w:shd w:val="clear" w:color="auto" w:fill="FFFFFF"/>
        <w:spacing w:before="0" w:beforeAutospacing="0" w:after="0" w:afterAutospacing="0"/>
        <w:jc w:val="both"/>
        <w:textAlignment w:val="baseline"/>
        <w:rPr>
          <w:rStyle w:val="apple-converted-space"/>
          <w:lang w:val="kk-KZ"/>
        </w:rPr>
      </w:pPr>
      <w:r w:rsidRPr="006812EA">
        <w:rPr>
          <w:spacing w:val="2"/>
          <w:lang w:val="kk-KZ"/>
        </w:rPr>
        <w:t>соманы Сізге төлеуге қайтарылмайтын міндеттеме аламыз.</w:t>
      </w:r>
    </w:p>
    <w:p w:rsidR="00731F84" w:rsidRPr="006812EA" w:rsidRDefault="00731F84" w:rsidP="00465BFA">
      <w:pPr>
        <w:pStyle w:val="NormalWeb"/>
        <w:shd w:val="clear" w:color="auto" w:fill="FFFFFF"/>
        <w:spacing w:before="0" w:beforeAutospacing="0" w:after="0" w:afterAutospacing="0"/>
        <w:ind w:firstLine="720"/>
        <w:jc w:val="both"/>
        <w:textAlignment w:val="baseline"/>
        <w:rPr>
          <w:lang w:val="kk-KZ"/>
        </w:rPr>
      </w:pPr>
      <w:r w:rsidRPr="006812EA">
        <w:rPr>
          <w:spacing w:val="2"/>
          <w:lang w:val="kk-KZ"/>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 соңғы мерзімге дейін қолданылады және, егер Сіздің жазбаша талабыңызды біз 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731F84" w:rsidRPr="006812EA" w:rsidRDefault="00731F84"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731F84" w:rsidRPr="006812EA" w:rsidRDefault="00731F84" w:rsidP="00465BFA">
      <w:pPr>
        <w:pStyle w:val="NormalWeb"/>
        <w:shd w:val="clear" w:color="auto" w:fill="FFFFFF"/>
        <w:spacing w:before="0" w:beforeAutospacing="0" w:after="0" w:afterAutospacing="0"/>
        <w:ind w:firstLine="720"/>
        <w:jc w:val="both"/>
        <w:textAlignment w:val="baseline"/>
        <w:rPr>
          <w:spacing w:val="2"/>
          <w:lang w:val="kk-KZ"/>
        </w:rPr>
      </w:pPr>
    </w:p>
    <w:p w:rsidR="00731F84" w:rsidRPr="006812EA" w:rsidRDefault="00731F84" w:rsidP="00465BFA">
      <w:pPr>
        <w:pStyle w:val="NormalWeb"/>
        <w:shd w:val="clear" w:color="auto" w:fill="FFFFFF"/>
        <w:spacing w:before="0" w:beforeAutospacing="0" w:after="0" w:afterAutospacing="0"/>
        <w:ind w:firstLine="720"/>
        <w:jc w:val="both"/>
        <w:textAlignment w:val="baseline"/>
        <w:rPr>
          <w:spacing w:val="2"/>
          <w:lang w:val="kk-KZ"/>
        </w:rPr>
      </w:pPr>
    </w:p>
    <w:p w:rsidR="00731F84" w:rsidRPr="006812EA" w:rsidRDefault="00731F84"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31F84" w:rsidRPr="006812EA" w:rsidRDefault="00731F84" w:rsidP="00465BFA">
      <w:pPr>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31F84" w:rsidRPr="006812EA" w:rsidRDefault="00731F84" w:rsidP="00465BFA">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sz w:val="24"/>
          <w:szCs w:val="24"/>
          <w:lang w:val="kk-KZ"/>
        </w:rPr>
        <w:t>(Т.А.Ә., қызметін көрсету)</w:t>
      </w: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Default="00731F84" w:rsidP="004319BF">
      <w:pPr>
        <w:pStyle w:val="NormalWeb"/>
        <w:spacing w:before="0" w:beforeAutospacing="0" w:after="0" w:afterAutospacing="0"/>
        <w:rPr>
          <w:lang w:val="kk-KZ"/>
        </w:rPr>
      </w:pPr>
    </w:p>
    <w:p w:rsidR="00731F84" w:rsidRPr="006812EA" w:rsidRDefault="00731F84" w:rsidP="004319BF">
      <w:pPr>
        <w:pStyle w:val="NormalWeb"/>
        <w:spacing w:before="0" w:beforeAutospacing="0" w:after="0" w:afterAutospacing="0"/>
        <w:rPr>
          <w:rStyle w:val="s1"/>
          <w:b w:val="0"/>
          <w:bCs/>
          <w:iCs/>
          <w:spacing w:val="4"/>
          <w:sz w:val="24"/>
          <w:lang w:val="kk-KZ"/>
        </w:rPr>
      </w:pPr>
    </w:p>
    <w:p w:rsidR="00731F84" w:rsidRPr="001C7499" w:rsidRDefault="00731F84"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31F84" w:rsidRPr="006812EA" w:rsidRDefault="00731F84"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8-қосымша</w:t>
      </w:r>
    </w:p>
    <w:p w:rsidR="00731F84" w:rsidRPr="006812EA" w:rsidRDefault="00731F84" w:rsidP="00465BFA">
      <w:pPr>
        <w:spacing w:after="0" w:line="240" w:lineRule="auto"/>
        <w:ind w:firstLine="851"/>
        <w:jc w:val="center"/>
        <w:rPr>
          <w:rFonts w:ascii="Times New Roman" w:hAnsi="Times New Roman"/>
          <w:b/>
          <w:color w:val="000000"/>
          <w:sz w:val="24"/>
          <w:szCs w:val="24"/>
          <w:lang w:val="kk-KZ"/>
        </w:rPr>
      </w:pPr>
    </w:p>
    <w:p w:rsidR="00731F84" w:rsidRPr="006812EA" w:rsidRDefault="00731F84" w:rsidP="00465BFA">
      <w:pPr>
        <w:spacing w:after="0" w:line="240" w:lineRule="auto"/>
        <w:ind w:firstLine="851"/>
        <w:jc w:val="center"/>
        <w:rPr>
          <w:rFonts w:ascii="Times New Roman" w:hAnsi="Times New Roman"/>
          <w:b/>
          <w:color w:val="000000"/>
          <w:sz w:val="24"/>
          <w:szCs w:val="24"/>
          <w:lang w:val="kk-KZ"/>
        </w:rPr>
      </w:pPr>
    </w:p>
    <w:p w:rsidR="00731F84" w:rsidRPr="006812EA" w:rsidRDefault="00731F84" w:rsidP="00465BFA">
      <w:pPr>
        <w:spacing w:after="0" w:line="240" w:lineRule="auto"/>
        <w:ind w:firstLine="851"/>
        <w:jc w:val="center"/>
        <w:rPr>
          <w:rFonts w:ascii="Times New Roman" w:hAnsi="Times New Roman"/>
          <w:b/>
          <w:color w:val="000000"/>
          <w:sz w:val="24"/>
          <w:szCs w:val="24"/>
          <w:lang w:val="kk-KZ"/>
        </w:rPr>
      </w:pPr>
    </w:p>
    <w:p w:rsidR="00731F84" w:rsidRPr="006812EA" w:rsidRDefault="00731F84" w:rsidP="00465BFA">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Берешектің жоқтығы туралы</w:t>
      </w:r>
    </w:p>
    <w:p w:rsidR="00731F84" w:rsidRPr="006812EA" w:rsidRDefault="00731F84" w:rsidP="00465BFA">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анықтама</w:t>
      </w:r>
    </w:p>
    <w:p w:rsidR="00731F84" w:rsidRPr="006812EA" w:rsidRDefault="00731F84" w:rsidP="00465BFA">
      <w:pPr>
        <w:spacing w:after="0" w:line="240" w:lineRule="auto"/>
        <w:ind w:firstLine="851"/>
        <w:jc w:val="both"/>
        <w:rPr>
          <w:rFonts w:ascii="Times New Roman" w:hAnsi="Times New Roman"/>
          <w:color w:val="000000"/>
          <w:sz w:val="24"/>
          <w:szCs w:val="24"/>
          <w:lang w:val="kk-KZ"/>
        </w:rPr>
      </w:pPr>
    </w:p>
    <w:p w:rsidR="00731F84" w:rsidRPr="006812EA" w:rsidRDefault="00731F84" w:rsidP="00465BFA">
      <w:pPr>
        <w:spacing w:after="0" w:line="240" w:lineRule="auto"/>
        <w:ind w:firstLine="851"/>
        <w:jc w:val="both"/>
        <w:rPr>
          <w:rFonts w:ascii="Times New Roman" w:hAnsi="Times New Roman"/>
          <w:color w:val="000000"/>
          <w:sz w:val="24"/>
          <w:szCs w:val="24"/>
          <w:lang w:val="kk-KZ"/>
        </w:rPr>
      </w:pPr>
    </w:p>
    <w:p w:rsidR="00731F84" w:rsidRPr="006812EA" w:rsidRDefault="00731F84" w:rsidP="00465BFA">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____________________________________________________________________</w:t>
      </w:r>
    </w:p>
    <w:p w:rsidR="00731F84" w:rsidRPr="006812EA" w:rsidRDefault="00731F84" w:rsidP="00465BFA">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(банк атауы)</w:t>
      </w:r>
    </w:p>
    <w:p w:rsidR="00731F84" w:rsidRPr="006812EA" w:rsidRDefault="00731F84" w:rsidP="00465BFA">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sidRPr="006812EA">
        <w:rPr>
          <w:rFonts w:ascii="Times New Roman" w:hAnsi="Times New Roman"/>
          <w:color w:val="000000"/>
          <w:sz w:val="24"/>
          <w:szCs w:val="24"/>
          <w:lang w:val="kk-KZ"/>
        </w:rPr>
        <w:br/>
        <w:t xml:space="preserve">____________________________________________________________________ </w:t>
      </w:r>
    </w:p>
    <w:p w:rsidR="00731F84" w:rsidRPr="006812EA" w:rsidRDefault="00731F84" w:rsidP="00465BFA">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(заңды (жеке) тұлғаның толық атауы, тел., мекенжайы, көрсетiлciн)</w:t>
      </w:r>
    </w:p>
    <w:p w:rsidR="00731F84" w:rsidRPr="006812EA" w:rsidRDefault="00731F84" w:rsidP="00465BFA">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банк алдында анықтама берiлген айдың алдындағы үш айдан көп созылған мерзiмi өткен берешегiнiң жоқ екенін растайды.</w:t>
      </w:r>
    </w:p>
    <w:p w:rsidR="00731F84" w:rsidRPr="006812EA" w:rsidRDefault="00731F84" w:rsidP="00465BFA">
      <w:pPr>
        <w:spacing w:after="0" w:line="240" w:lineRule="auto"/>
        <w:ind w:firstLine="851"/>
        <w:jc w:val="both"/>
        <w:rPr>
          <w:rFonts w:ascii="Times New Roman" w:hAnsi="Times New Roman"/>
          <w:color w:val="000000"/>
          <w:sz w:val="24"/>
          <w:szCs w:val="24"/>
          <w:lang w:val="kk-KZ"/>
        </w:rPr>
      </w:pPr>
    </w:p>
    <w:p w:rsidR="00731F84" w:rsidRPr="006812EA" w:rsidRDefault="00731F84" w:rsidP="00465BFA">
      <w:pPr>
        <w:spacing w:after="0" w:line="240" w:lineRule="auto"/>
        <w:ind w:firstLine="851"/>
        <w:jc w:val="both"/>
        <w:rPr>
          <w:rFonts w:ascii="Times New Roman" w:hAnsi="Times New Roman"/>
          <w:color w:val="000000"/>
          <w:sz w:val="24"/>
          <w:szCs w:val="24"/>
          <w:lang w:val="kk-KZ"/>
        </w:rPr>
      </w:pPr>
    </w:p>
    <w:p w:rsidR="00731F84" w:rsidRPr="006812EA" w:rsidRDefault="00731F84"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31F84" w:rsidRPr="006812EA" w:rsidRDefault="00731F84" w:rsidP="00465BFA">
      <w:pPr>
        <w:spacing w:after="0" w:line="240" w:lineRule="auto"/>
        <w:ind w:firstLine="720"/>
        <w:jc w:val="both"/>
        <w:rPr>
          <w:rFonts w:ascii="Times New Roman" w:hAnsi="Times New Roman"/>
          <w:sz w:val="24"/>
          <w:szCs w:val="24"/>
          <w:lang w:val="kk-KZ"/>
        </w:rPr>
      </w:pPr>
    </w:p>
    <w:p w:rsidR="00731F84" w:rsidRPr="006812EA" w:rsidRDefault="00731F84"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31F84" w:rsidRPr="006812EA" w:rsidRDefault="00731F84" w:rsidP="00465BFA">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sz w:val="24"/>
          <w:szCs w:val="24"/>
          <w:lang w:val="kk-KZ"/>
        </w:rPr>
        <w:t>(Т.А.Ә., қызметін көрсету)</w:t>
      </w:r>
    </w:p>
    <w:p w:rsidR="00731F84" w:rsidRPr="006812EA" w:rsidRDefault="00731F84" w:rsidP="00465BFA">
      <w:pPr>
        <w:spacing w:after="0" w:line="240" w:lineRule="auto"/>
        <w:ind w:firstLine="851"/>
        <w:jc w:val="both"/>
        <w:rPr>
          <w:rFonts w:ascii="Times New Roman" w:hAnsi="Times New Roman"/>
          <w:b/>
          <w:color w:val="000000"/>
          <w:sz w:val="24"/>
          <w:szCs w:val="24"/>
          <w:lang w:val="kk-KZ"/>
        </w:rPr>
      </w:pPr>
    </w:p>
    <w:p w:rsidR="00731F84" w:rsidRPr="006812EA" w:rsidRDefault="00731F84" w:rsidP="00465BFA">
      <w:pPr>
        <w:spacing w:after="0" w:line="240" w:lineRule="auto"/>
        <w:ind w:firstLine="851"/>
        <w:jc w:val="both"/>
        <w:rPr>
          <w:rFonts w:ascii="Times New Roman" w:hAnsi="Times New Roman"/>
          <w:color w:val="000000"/>
          <w:sz w:val="24"/>
          <w:szCs w:val="24"/>
          <w:lang w:val="kk-KZ"/>
        </w:rPr>
      </w:pPr>
    </w:p>
    <w:p w:rsidR="00731F84" w:rsidRPr="006812EA" w:rsidRDefault="00731F84" w:rsidP="00465BFA">
      <w:pPr>
        <w:pStyle w:val="NormalWeb"/>
        <w:spacing w:before="0" w:beforeAutospacing="0" w:after="0" w:afterAutospacing="0"/>
        <w:ind w:firstLine="709"/>
        <w:jc w:val="both"/>
        <w:rPr>
          <w:rStyle w:val="s1"/>
          <w:b w:val="0"/>
          <w:bCs/>
          <w:iCs/>
          <w:spacing w:val="4"/>
          <w:sz w:val="24"/>
          <w:lang w:val="kk-KZ"/>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D7639F"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after="0" w:line="360" w:lineRule="auto"/>
        <w:ind w:left="6237"/>
        <w:jc w:val="both"/>
        <w:rPr>
          <w:rFonts w:ascii="Times New Roman" w:hAnsi="Times New Roman"/>
          <w:sz w:val="24"/>
          <w:szCs w:val="24"/>
          <w:lang w:val="kk-KZ" w:eastAsia="ru-RU"/>
        </w:rPr>
      </w:pPr>
    </w:p>
    <w:p w:rsidR="00731F84" w:rsidRDefault="00731F84" w:rsidP="00465BFA">
      <w:pPr>
        <w:shd w:val="clear" w:color="auto" w:fill="FFFFFF"/>
        <w:spacing w:after="0" w:line="360" w:lineRule="auto"/>
        <w:ind w:left="6237"/>
        <w:jc w:val="both"/>
        <w:rPr>
          <w:rFonts w:ascii="Times New Roman" w:hAnsi="Times New Roman"/>
          <w:sz w:val="24"/>
          <w:szCs w:val="24"/>
          <w:lang w:val="kk-KZ" w:eastAsia="ru-RU"/>
        </w:rPr>
      </w:pPr>
    </w:p>
    <w:p w:rsidR="00731F84" w:rsidRDefault="00731F84" w:rsidP="00465BFA">
      <w:pPr>
        <w:shd w:val="clear" w:color="auto" w:fill="FFFFFF"/>
        <w:spacing w:after="0" w:line="360" w:lineRule="auto"/>
        <w:ind w:left="6237"/>
        <w:jc w:val="both"/>
        <w:rPr>
          <w:rFonts w:ascii="Times New Roman" w:hAnsi="Times New Roman"/>
          <w:sz w:val="24"/>
          <w:szCs w:val="24"/>
          <w:lang w:val="kk-KZ" w:eastAsia="ru-RU"/>
        </w:rPr>
      </w:pPr>
      <w:r w:rsidRPr="00231ACA">
        <w:rPr>
          <w:rFonts w:ascii="Times New Roman" w:hAnsi="Times New Roman"/>
          <w:sz w:val="24"/>
          <w:szCs w:val="24"/>
          <w:lang w:val="kk-KZ" w:eastAsia="ru-RU"/>
        </w:rPr>
        <w:t xml:space="preserve">Қоғамдық тамақтандыру орта білім беру мекемелерінде оқитын қызмет көрсетушілер туралы ереже таңдау бөлімшесіне 3-қосымша </w:t>
      </w:r>
    </w:p>
    <w:p w:rsidR="00731F84" w:rsidRDefault="00731F84" w:rsidP="00465BFA">
      <w:pPr>
        <w:shd w:val="clear" w:color="auto" w:fill="FFFFFF"/>
        <w:spacing w:after="0" w:line="360" w:lineRule="auto"/>
        <w:jc w:val="center"/>
        <w:rPr>
          <w:rFonts w:ascii="Times New Roman" w:hAnsi="Times New Roman"/>
          <w:b/>
          <w:sz w:val="24"/>
          <w:szCs w:val="24"/>
          <w:lang w:val="kk-KZ" w:eastAsia="ru-RU"/>
        </w:rPr>
      </w:pPr>
    </w:p>
    <w:p w:rsidR="00731F84" w:rsidRPr="00231ACA" w:rsidRDefault="00731F84" w:rsidP="00465BFA">
      <w:pPr>
        <w:shd w:val="clear" w:color="auto" w:fill="FFFFFF"/>
        <w:spacing w:after="0" w:line="360" w:lineRule="auto"/>
        <w:jc w:val="center"/>
        <w:rPr>
          <w:rFonts w:ascii="Times New Roman" w:hAnsi="Times New Roman"/>
          <w:b/>
          <w:sz w:val="24"/>
          <w:szCs w:val="24"/>
          <w:lang w:val="kk-KZ" w:eastAsia="ru-RU"/>
        </w:rPr>
      </w:pPr>
      <w:r w:rsidRPr="00231ACA">
        <w:rPr>
          <w:rFonts w:ascii="Times New Roman" w:hAnsi="Times New Roman"/>
          <w:b/>
          <w:sz w:val="24"/>
          <w:szCs w:val="24"/>
          <w:lang w:val="kk-KZ" w:eastAsia="ru-RU"/>
        </w:rPr>
        <w:t>Конверттерді ашу хаттамасы</w:t>
      </w:r>
    </w:p>
    <w:p w:rsidR="00731F84" w:rsidRPr="003B37C5" w:rsidRDefault="00731F84" w:rsidP="00465BFA">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       _________________</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 xml:space="preserve"> ________________</w:t>
      </w:r>
    </w:p>
    <w:p w:rsidR="00731F84" w:rsidRPr="00231ACA" w:rsidRDefault="00731F84" w:rsidP="00465BFA">
      <w:pPr>
        <w:shd w:val="clear" w:color="auto" w:fill="FFFFFF"/>
        <w:spacing w:after="0" w:line="360" w:lineRule="auto"/>
        <w:jc w:val="both"/>
        <w:rPr>
          <w:rFonts w:ascii="Times New Roman" w:hAnsi="Times New Roman"/>
          <w:sz w:val="20"/>
          <w:szCs w:val="24"/>
          <w:lang w:val="kk-KZ" w:eastAsia="ru-RU"/>
        </w:rPr>
      </w:pPr>
      <w:r w:rsidRPr="00231ACA">
        <w:rPr>
          <w:rFonts w:ascii="Times New Roman" w:hAnsi="Times New Roman"/>
          <w:sz w:val="20"/>
          <w:szCs w:val="24"/>
          <w:lang w:val="kk-KZ" w:eastAsia="ru-RU"/>
        </w:rPr>
        <w:t xml:space="preserve">           (Өткізу орны) </w:t>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r>
      <w:r>
        <w:rPr>
          <w:rFonts w:ascii="Times New Roman" w:hAnsi="Times New Roman"/>
          <w:sz w:val="20"/>
          <w:szCs w:val="24"/>
          <w:lang w:val="kk-KZ" w:eastAsia="ru-RU"/>
        </w:rPr>
        <w:tab/>
      </w:r>
      <w:r w:rsidRPr="00231ACA">
        <w:rPr>
          <w:rFonts w:ascii="Times New Roman" w:hAnsi="Times New Roman"/>
          <w:sz w:val="20"/>
          <w:szCs w:val="24"/>
          <w:lang w:val="kk-KZ" w:eastAsia="ru-RU"/>
        </w:rPr>
        <w:t>(уақыты мен күні)</w:t>
      </w:r>
    </w:p>
    <w:p w:rsidR="00731F84" w:rsidRDefault="00731F84" w:rsidP="00465BFA">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Конкурстық ә</w:t>
      </w:r>
      <w:r w:rsidRPr="003B37C5">
        <w:rPr>
          <w:rFonts w:ascii="Times New Roman" w:hAnsi="Times New Roman"/>
          <w:sz w:val="24"/>
          <w:szCs w:val="24"/>
          <w:lang w:val="kk-KZ" w:eastAsia="ru-RU"/>
        </w:rPr>
        <w:t>ділқазылар</w:t>
      </w:r>
      <w:r>
        <w:rPr>
          <w:rFonts w:ascii="Times New Roman" w:hAnsi="Times New Roman"/>
          <w:sz w:val="24"/>
          <w:szCs w:val="24"/>
          <w:lang w:val="kk-KZ" w:eastAsia="ru-RU"/>
        </w:rPr>
        <w:t xml:space="preserve"> құрамында</w:t>
      </w:r>
      <w:r w:rsidRPr="003B37C5">
        <w:rPr>
          <w:rFonts w:ascii="Times New Roman" w:hAnsi="Times New Roman"/>
          <w:sz w:val="24"/>
          <w:szCs w:val="24"/>
          <w:lang w:val="kk-KZ" w:eastAsia="ru-RU"/>
        </w:rPr>
        <w:t>: (төрағасы толық атауы, лауазымы, оның орынбасарының, конкурстық комиссияның, конкурстық өтінімдерді ашу күні, уақыты мен орны мүшелері) өтінімдері бар конверттерді ашу рәсімін жасады.</w:t>
      </w:r>
    </w:p>
    <w:p w:rsidR="00731F84" w:rsidRPr="00F25E84" w:rsidRDefault="00731F84" w:rsidP="00465BFA">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құжаттама мынадай әлеуетті өнім берушілердің ұсынылған: (аты, конкурстық құжаттаманы берілген барлық әлеуетті жеткізушілер шешу).</w:t>
      </w:r>
    </w:p>
    <w:p w:rsidR="00731F84" w:rsidRPr="00F25E84" w:rsidRDefault="00731F84" w:rsidP="00465BFA">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Мынадай әлеуетті өнім берушілердің өтінімдері (атауы, мекен-жайы өтінімдерді ұсынудың соңғы мерзімі өткеннен кейін конкурстық өтінімдерді ұсынған барлық әлеуетті жеткізушілер конкурстық ұсыныстарды беру уақыты) (ашу емес себептерін көрсету) арқылы ашылмай қайтарылды.</w:t>
      </w:r>
    </w:p>
    <w:p w:rsidR="00731F84" w:rsidRDefault="00731F84" w:rsidP="00465BFA">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өтінімдерді тапсырудың соңғы мерзімі аяқталғанға дейінгі уақтылы конкурстық өтiнiмдi табыс мынадай әлеуетті өнім берушілердің өтінімдері: _____________</w:t>
      </w:r>
    </w:p>
    <w:p w:rsidR="00731F84" w:rsidRDefault="00731F84" w:rsidP="00465BFA">
      <w:pPr>
        <w:shd w:val="clear" w:color="auto" w:fill="FFFFFF"/>
        <w:spacing w:after="0" w:line="360" w:lineRule="auto"/>
        <w:jc w:val="both"/>
        <w:rPr>
          <w:rFonts w:ascii="Times New Roman" w:hAnsi="Times New Roman"/>
          <w:sz w:val="24"/>
          <w:szCs w:val="24"/>
          <w:lang w:val="kk-KZ" w:eastAsia="ru-RU"/>
        </w:rPr>
      </w:pPr>
      <w:r w:rsidRPr="006A00A4">
        <w:rPr>
          <w:rFonts w:ascii="Times New Roman" w:hAnsi="Times New Roman"/>
          <w:sz w:val="24"/>
          <w:szCs w:val="24"/>
          <w:lang w:val="kk-KZ" w:eastAsia="ru-RU"/>
        </w:rPr>
        <w:t>(аты, ұсыныс тапсыру уақыты өтінімдерді ұсынудың соңғы мерзімі аяқталғанға дейін конкурстық ұсыныстарды табыс еткен ба</w:t>
      </w:r>
      <w:r>
        <w:rPr>
          <w:rFonts w:ascii="Times New Roman" w:hAnsi="Times New Roman"/>
          <w:sz w:val="24"/>
          <w:szCs w:val="24"/>
          <w:lang w:val="kk-KZ" w:eastAsia="ru-RU"/>
        </w:rPr>
        <w:t xml:space="preserve">рлық ықтимал жеткізушілер шешу) </w:t>
      </w:r>
    </w:p>
    <w:p w:rsidR="00731F84" w:rsidRDefault="00731F84" w:rsidP="00465BFA">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А</w:t>
      </w:r>
      <w:r w:rsidRPr="006A00A4">
        <w:rPr>
          <w:rFonts w:ascii="Times New Roman" w:hAnsi="Times New Roman"/>
          <w:sz w:val="24"/>
          <w:szCs w:val="24"/>
          <w:lang w:val="kk-KZ" w:eastAsia="ru-RU"/>
        </w:rPr>
        <w:t>шылды және мыналарды қамтиды: _______________________________________,(конкурстық өтінімдерді ашу кезінде жарияланды конкурс өтінішті және өзге де ақпаратты құрайтын құжаттардың болуы немесе болмауы туралы ақпарат)</w:t>
      </w:r>
    </w:p>
    <w:p w:rsidR="00731F84" w:rsidRDefault="00731F84" w:rsidP="00465BFA">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6A00A4">
        <w:rPr>
          <w:rFonts w:ascii="Times New Roman" w:hAnsi="Times New Roman"/>
          <w:sz w:val="24"/>
          <w:szCs w:val="24"/>
          <w:lang w:val="kk-KZ" w:eastAsia="ru-RU"/>
        </w:rPr>
        <w:t>ім өтінімдерді ашу кезінде барлық қатысушыларға жарияланған және конкурсқа қатысуға комиссиясы бекіткен.</w:t>
      </w:r>
    </w:p>
    <w:p w:rsidR="00731F84" w:rsidRDefault="00731F84" w:rsidP="00465BFA">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3B37C5">
        <w:rPr>
          <w:rFonts w:ascii="Times New Roman" w:hAnsi="Times New Roman"/>
          <w:sz w:val="24"/>
          <w:szCs w:val="24"/>
          <w:lang w:val="kk-KZ" w:eastAsia="ru-RU"/>
        </w:rPr>
        <w:t>онкурстық өтінімдерді ашу кезінде жарияланды конкурс өтінішті және өзге де ақпаратты құрайтын құжаттардың болу</w:t>
      </w:r>
      <w:r>
        <w:rPr>
          <w:rFonts w:ascii="Times New Roman" w:hAnsi="Times New Roman"/>
          <w:sz w:val="24"/>
          <w:szCs w:val="24"/>
          <w:lang w:val="kk-KZ" w:eastAsia="ru-RU"/>
        </w:rPr>
        <w:t>ы немесе болмауы туралы ақпарат.</w:t>
      </w:r>
    </w:p>
    <w:p w:rsidR="00731F84" w:rsidRPr="003B37C5" w:rsidRDefault="00731F84" w:rsidP="00465BFA">
      <w:pPr>
        <w:shd w:val="clear" w:color="auto" w:fill="FFFFFF"/>
        <w:spacing w:after="0" w:line="360" w:lineRule="auto"/>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Бар болсаөтінімдерді ашу кезінде мынадай әлеуетті өнім берушілер қатысты: ____________________________________________________________</w:t>
      </w:r>
      <w:r w:rsidRPr="006A00A4">
        <w:rPr>
          <w:rFonts w:ascii="Times New Roman" w:hAnsi="Times New Roman"/>
          <w:sz w:val="24"/>
          <w:szCs w:val="24"/>
          <w:lang w:val="kk-KZ" w:eastAsia="ru-RU"/>
        </w:rPr>
        <w:t>___________________</w:t>
      </w:r>
      <w:r w:rsidRPr="003B37C5">
        <w:rPr>
          <w:rFonts w:ascii="Times New Roman" w:hAnsi="Times New Roman"/>
          <w:sz w:val="24"/>
          <w:szCs w:val="24"/>
          <w:lang w:val="kk-KZ" w:eastAsia="ru-RU"/>
        </w:rPr>
        <w:t>___</w:t>
      </w:r>
    </w:p>
    <w:p w:rsidR="00731F84" w:rsidRDefault="00731F84" w:rsidP="00465BFA">
      <w:pPr>
        <w:shd w:val="clear" w:color="auto" w:fill="FFFFFF"/>
        <w:spacing w:after="0" w:line="360" w:lineRule="auto"/>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(конкурстық</w:t>
      </w:r>
      <w:r>
        <w:rPr>
          <w:rFonts w:ascii="Times New Roman" w:hAnsi="Times New Roman"/>
          <w:sz w:val="24"/>
          <w:szCs w:val="24"/>
          <w:lang w:val="kk-KZ" w:eastAsia="ru-RU"/>
        </w:rPr>
        <w:t xml:space="preserve"> өтінімдерді ашқан кезде қатысатын</w:t>
      </w:r>
      <w:r w:rsidRPr="003B37C5">
        <w:rPr>
          <w:rFonts w:ascii="Times New Roman" w:hAnsi="Times New Roman"/>
          <w:sz w:val="24"/>
          <w:szCs w:val="24"/>
          <w:lang w:val="kk-KZ" w:eastAsia="ru-RU"/>
        </w:rPr>
        <w:t xml:space="preserve"> барлық әлеуетті жеткізушілер</w:t>
      </w:r>
      <w:r>
        <w:rPr>
          <w:rFonts w:ascii="Times New Roman" w:hAnsi="Times New Roman"/>
          <w:sz w:val="24"/>
          <w:szCs w:val="24"/>
          <w:lang w:val="kk-KZ" w:eastAsia="ru-RU"/>
        </w:rPr>
        <w:t>діңаты-жөні, мекен-жайы)</w:t>
      </w:r>
    </w:p>
    <w:p w:rsidR="00731F84" w:rsidRDefault="00731F84" w:rsidP="00465BFA">
      <w:pPr>
        <w:shd w:val="clear" w:color="auto" w:fill="FFFFFF"/>
        <w:spacing w:after="0" w:line="360" w:lineRule="auto"/>
        <w:jc w:val="center"/>
        <w:rPr>
          <w:rFonts w:ascii="Times New Roman" w:hAnsi="Times New Roman"/>
          <w:sz w:val="24"/>
          <w:szCs w:val="24"/>
          <w:lang w:val="kk-KZ" w:eastAsia="ru-RU"/>
        </w:rPr>
      </w:pPr>
    </w:p>
    <w:p w:rsidR="00731F84" w:rsidRPr="003B37C5" w:rsidRDefault="00731F84" w:rsidP="00465BFA">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оның орынбасары, мүшелері мен конкурс комиссиясының хатшысы толық аты және қолы.</w:t>
      </w:r>
    </w:p>
    <w:p w:rsidR="00731F84" w:rsidRPr="003B37C5" w:rsidRDefault="00731F84" w:rsidP="00465BFA">
      <w:pPr>
        <w:shd w:val="clear" w:color="auto" w:fill="FFFFFF"/>
        <w:spacing w:after="0" w:line="360" w:lineRule="auto"/>
        <w:jc w:val="both"/>
        <w:rPr>
          <w:rFonts w:ascii="Times New Roman" w:hAnsi="Times New Roman"/>
          <w:sz w:val="24"/>
          <w:szCs w:val="24"/>
          <w:lang w:val="kk-KZ" w:eastAsia="ru-RU"/>
        </w:rPr>
      </w:pPr>
    </w:p>
    <w:p w:rsidR="00731F84" w:rsidRPr="003B37C5" w:rsidRDefault="00731F84" w:rsidP="00465BFA">
      <w:pPr>
        <w:shd w:val="clear" w:color="auto" w:fill="FFFFFF"/>
        <w:spacing w:after="0" w:line="360" w:lineRule="auto"/>
        <w:jc w:val="both"/>
        <w:rPr>
          <w:rFonts w:ascii="Times New Roman" w:hAnsi="Times New Roman"/>
          <w:sz w:val="24"/>
          <w:szCs w:val="24"/>
          <w:lang w:val="kk-KZ" w:eastAsia="ru-RU"/>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843A21">
      <w:pPr>
        <w:spacing w:after="0" w:line="240" w:lineRule="auto"/>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p>
    <w:p w:rsidR="00731F84" w:rsidRDefault="00731F84" w:rsidP="00465BFA">
      <w:pPr>
        <w:spacing w:after="0" w:line="240" w:lineRule="auto"/>
        <w:ind w:left="5400"/>
        <w:rPr>
          <w:rFonts w:ascii="Times New Roman" w:hAnsi="Times New Roman"/>
          <w:color w:val="000000"/>
          <w:sz w:val="24"/>
          <w:szCs w:val="24"/>
          <w:lang w:val="kk-KZ"/>
        </w:rPr>
      </w:pPr>
      <w:r>
        <w:rPr>
          <w:rFonts w:ascii="Times New Roman" w:hAnsi="Times New Roman"/>
          <w:color w:val="000000"/>
          <w:sz w:val="24"/>
          <w:szCs w:val="24"/>
          <w:lang w:val="kk-KZ"/>
        </w:rPr>
        <w:t>Жалпы білім беру ұйымдарында</w:t>
      </w:r>
    </w:p>
    <w:p w:rsidR="00731F84" w:rsidRPr="006812EA" w:rsidRDefault="00731F84" w:rsidP="00465BFA">
      <w:pPr>
        <w:spacing w:after="0" w:line="240" w:lineRule="auto"/>
        <w:ind w:left="5400"/>
        <w:rPr>
          <w:rFonts w:ascii="Times New Roman" w:hAnsi="Times New Roman"/>
          <w:sz w:val="24"/>
          <w:szCs w:val="24"/>
          <w:lang w:val="kk-KZ"/>
        </w:rPr>
      </w:pP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Pr>
          <w:rFonts w:ascii="Times New Roman" w:hAnsi="Times New Roman"/>
          <w:sz w:val="24"/>
          <w:szCs w:val="24"/>
          <w:lang w:val="kk-KZ"/>
        </w:rPr>
        <w:t>ережелеріне</w:t>
      </w:r>
    </w:p>
    <w:p w:rsidR="00731F84" w:rsidRPr="006812EA" w:rsidRDefault="00731F84" w:rsidP="00465BFA">
      <w:pPr>
        <w:spacing w:after="0" w:line="240" w:lineRule="auto"/>
        <w:ind w:left="5400"/>
        <w:jc w:val="center"/>
        <w:rPr>
          <w:rFonts w:ascii="Times New Roman" w:hAnsi="Times New Roman"/>
          <w:sz w:val="24"/>
          <w:szCs w:val="24"/>
          <w:lang w:val="kk-KZ"/>
        </w:rPr>
      </w:pPr>
    </w:p>
    <w:p w:rsidR="00731F84" w:rsidRPr="006812EA" w:rsidRDefault="00731F84" w:rsidP="00465BFA">
      <w:pPr>
        <w:spacing w:after="0" w:line="240" w:lineRule="auto"/>
        <w:rPr>
          <w:rFonts w:ascii="Times New Roman" w:hAnsi="Times New Roman"/>
          <w:sz w:val="24"/>
          <w:szCs w:val="24"/>
          <w:lang w:val="kk-KZ"/>
        </w:rPr>
      </w:pPr>
      <w:r>
        <w:rPr>
          <w:rFonts w:ascii="Times New Roman" w:hAnsi="Times New Roman"/>
          <w:sz w:val="24"/>
          <w:szCs w:val="24"/>
          <w:lang w:val="kk-KZ"/>
        </w:rPr>
        <w:t xml:space="preserve">                                                                                                 4</w:t>
      </w:r>
      <w:r w:rsidRPr="006812EA">
        <w:rPr>
          <w:rFonts w:ascii="Times New Roman" w:hAnsi="Times New Roman"/>
          <w:sz w:val="24"/>
          <w:szCs w:val="24"/>
          <w:lang w:val="kk-KZ"/>
        </w:rPr>
        <w:t>-қосымша</w:t>
      </w:r>
    </w:p>
    <w:p w:rsidR="00731F84" w:rsidRPr="00873CCA" w:rsidRDefault="00731F84" w:rsidP="00465BFA">
      <w:pPr>
        <w:shd w:val="clear" w:color="auto" w:fill="FFFFFF"/>
        <w:spacing w:before="188" w:after="188" w:line="240" w:lineRule="auto"/>
        <w:jc w:val="center"/>
        <w:outlineLvl w:val="2"/>
        <w:rPr>
          <w:rFonts w:ascii="Times New Roman" w:hAnsi="Times New Roman"/>
          <w:sz w:val="24"/>
          <w:szCs w:val="24"/>
          <w:lang w:val="kk-KZ" w:eastAsia="ru-RU"/>
        </w:rPr>
      </w:pPr>
      <w:r>
        <w:rPr>
          <w:rFonts w:ascii="Times New Roman" w:hAnsi="Times New Roman"/>
          <w:sz w:val="24"/>
          <w:szCs w:val="24"/>
          <w:lang w:val="kk-KZ" w:eastAsia="ru-RU"/>
        </w:rPr>
        <w:t>Конкурсқа қатысуға рұқсат беру хаттамасы</w:t>
      </w:r>
      <w:r w:rsidRPr="00873CCA">
        <w:rPr>
          <w:rFonts w:ascii="Times New Roman" w:hAnsi="Times New Roman"/>
          <w:sz w:val="24"/>
          <w:szCs w:val="24"/>
          <w:lang w:val="kk-KZ" w:eastAsia="ru-RU"/>
        </w:rPr>
        <w:br/>
      </w:r>
      <w:r>
        <w:rPr>
          <w:rFonts w:ascii="Times New Roman" w:hAnsi="Times New Roman"/>
          <w:sz w:val="24"/>
          <w:szCs w:val="24"/>
          <w:lang w:val="kk-KZ" w:eastAsia="ru-RU"/>
        </w:rPr>
        <w:t>Білім алушыларды тамақтандыруды ұйымдастыру бойынша көрсетілетін қызметтерді берушілерді таңдау конкурсы</w:t>
      </w:r>
      <w:r w:rsidRPr="00873CCA">
        <w:rPr>
          <w:rFonts w:ascii="Times New Roman" w:hAnsi="Times New Roman"/>
          <w:sz w:val="24"/>
          <w:szCs w:val="24"/>
          <w:lang w:val="kk-KZ" w:eastAsia="ru-RU"/>
        </w:rPr>
        <w:t xml:space="preserve"> ___________________________________</w:t>
      </w:r>
      <w:r w:rsidRPr="00873CCA">
        <w:rPr>
          <w:rFonts w:ascii="Times New Roman" w:hAnsi="Times New Roman"/>
          <w:sz w:val="24"/>
          <w:szCs w:val="24"/>
          <w:lang w:val="kk-KZ" w:eastAsia="ru-RU"/>
        </w:rPr>
        <w:br/>
        <w:t>(</w:t>
      </w:r>
      <w:r>
        <w:rPr>
          <w:rFonts w:ascii="Times New Roman" w:hAnsi="Times New Roman"/>
          <w:sz w:val="24"/>
          <w:szCs w:val="24"/>
          <w:lang w:val="kk-KZ" w:eastAsia="ru-RU"/>
        </w:rPr>
        <w:t>білім беру ұйымының атауы</w:t>
      </w:r>
      <w:r w:rsidRPr="00873CCA">
        <w:rPr>
          <w:rFonts w:ascii="Times New Roman" w:hAnsi="Times New Roman"/>
          <w:sz w:val="24"/>
          <w:szCs w:val="24"/>
          <w:lang w:val="kk-KZ" w:eastAsia="ru-RU"/>
        </w:rPr>
        <w:t>)</w:t>
      </w:r>
    </w:p>
    <w:p w:rsidR="00731F84" w:rsidRPr="00873CCA"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_________________                                _______________</w:t>
      </w:r>
      <w:r w:rsidRPr="00873CCA">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өтетін орны</w:t>
      </w:r>
      <w:r w:rsidRPr="00873CC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уақыты мен күні</w:t>
      </w:r>
      <w:r w:rsidRPr="00873CCA">
        <w:rPr>
          <w:rFonts w:ascii="Times New Roman" w:hAnsi="Times New Roman"/>
          <w:color w:val="363636"/>
          <w:sz w:val="24"/>
          <w:szCs w:val="24"/>
          <w:lang w:val="kk-KZ" w:eastAsia="ru-RU"/>
        </w:rPr>
        <w:t>)</w:t>
      </w:r>
    </w:p>
    <w:p w:rsidR="00731F84"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1. Конкурстық комиссия құрамы: _________________________________________________________________</w:t>
      </w:r>
      <w:r w:rsidRPr="006310EB">
        <w:rPr>
          <w:rFonts w:ascii="Times New Roman" w:hAnsi="Times New Roman"/>
          <w:color w:val="363636"/>
          <w:sz w:val="24"/>
          <w:szCs w:val="24"/>
          <w:lang w:val="kk-KZ" w:eastAsia="ru-RU"/>
        </w:rPr>
        <w:br/>
        <w:t>      (конкурс комиссиясының құрамын</w:t>
      </w:r>
      <w:r>
        <w:rPr>
          <w:rFonts w:ascii="Times New Roman" w:hAnsi="Times New Roman"/>
          <w:color w:val="363636"/>
          <w:sz w:val="24"/>
          <w:szCs w:val="24"/>
          <w:lang w:val="kk-KZ" w:eastAsia="ru-RU"/>
        </w:rPr>
        <w:t xml:space="preserve"> тізіп көрсету</w:t>
      </w:r>
      <w:r w:rsidRPr="006310EB">
        <w:rPr>
          <w:rFonts w:ascii="Times New Roman" w:hAnsi="Times New Roman"/>
          <w:color w:val="363636"/>
          <w:sz w:val="24"/>
          <w:szCs w:val="24"/>
          <w:lang w:val="kk-KZ" w:eastAsia="ru-RU"/>
        </w:rPr>
        <w:t>)</w:t>
      </w:r>
      <w:r w:rsidRPr="006310EB">
        <w:rPr>
          <w:rFonts w:ascii="Times New Roman" w:hAnsi="Times New Roman"/>
          <w:color w:val="363636"/>
          <w:sz w:val="24"/>
          <w:szCs w:val="24"/>
          <w:lang w:val="kk-KZ" w:eastAsia="ru-RU"/>
        </w:rPr>
        <w:br/>
      </w: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Pr>
          <w:rFonts w:ascii="Times New Roman" w:hAnsi="Times New Roman"/>
          <w:color w:val="000000"/>
          <w:sz w:val="24"/>
          <w:szCs w:val="24"/>
          <w:lang w:val="kk-KZ"/>
        </w:rPr>
        <w:t xml:space="preserve"> конкурсына қатысушылардың сұранысын қарастырды.</w:t>
      </w:r>
      <w:r w:rsidRPr="006310EB">
        <w:rPr>
          <w:rFonts w:ascii="Times New Roman" w:hAnsi="Times New Roman"/>
          <w:color w:val="363636"/>
          <w:sz w:val="24"/>
          <w:szCs w:val="24"/>
          <w:lang w:val="kk-KZ" w:eastAsia="ru-RU"/>
        </w:rPr>
        <w:t>_______________________________.</w:t>
      </w:r>
      <w:r w:rsidRPr="006310EB">
        <w:rPr>
          <w:rFonts w:ascii="Times New Roman" w:hAnsi="Times New Roman"/>
          <w:color w:val="363636"/>
          <w:sz w:val="24"/>
          <w:szCs w:val="24"/>
          <w:lang w:val="kk-KZ" w:eastAsia="ru-RU"/>
        </w:rPr>
        <w:br/>
        <w:t>      2.</w:t>
      </w:r>
      <w:r>
        <w:rPr>
          <w:rFonts w:ascii="Times New Roman" w:hAnsi="Times New Roman"/>
          <w:color w:val="363636"/>
          <w:sz w:val="24"/>
          <w:szCs w:val="24"/>
          <w:lang w:val="kk-KZ" w:eastAsia="ru-RU"/>
        </w:rPr>
        <w:t>Конкурсқа қатысуға бекітіліп берілген соңғы мерзімнің</w:t>
      </w:r>
      <w:r>
        <w:rPr>
          <w:rStyle w:val="s0"/>
          <w:sz w:val="24"/>
          <w:szCs w:val="24"/>
          <w:lang w:val="kk-KZ"/>
        </w:rPr>
        <w:t>аяқталу күніне дейін сұраныс берген төмендегі ә</w:t>
      </w:r>
      <w:r w:rsidRPr="001C7499">
        <w:rPr>
          <w:rStyle w:val="s0"/>
          <w:sz w:val="24"/>
          <w:szCs w:val="24"/>
          <w:lang w:val="kk-KZ"/>
        </w:rPr>
        <w:t>леуетті өнім беруші</w:t>
      </w:r>
      <w:r>
        <w:rPr>
          <w:rStyle w:val="s0"/>
          <w:sz w:val="24"/>
          <w:szCs w:val="24"/>
          <w:lang w:val="kk-KZ"/>
        </w:rPr>
        <w:t>лердің конкурсқа қатысу сұранысы</w:t>
      </w:r>
      <w:r w:rsidRPr="00A64CC5">
        <w:rPr>
          <w:rFonts w:ascii="Times New Roman" w:hAnsi="Times New Roman"/>
          <w:color w:val="363636"/>
          <w:sz w:val="24"/>
          <w:szCs w:val="24"/>
          <w:lang w:val="kk-KZ" w:eastAsia="ru-RU"/>
        </w:rPr>
        <w:t>: _________________________________________________________________</w:t>
      </w:r>
      <w:r w:rsidRPr="00A64CC5">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 xml:space="preserve">конкурстық сұраныстарды беретін соңғы уақыт аяқталғанша  берген барлық </w:t>
      </w:r>
      <w:r>
        <w:rPr>
          <w:rStyle w:val="s0"/>
          <w:sz w:val="24"/>
          <w:szCs w:val="24"/>
          <w:lang w:val="kk-KZ"/>
        </w:rPr>
        <w:t>ә</w:t>
      </w:r>
      <w:r w:rsidRPr="001C7499">
        <w:rPr>
          <w:rStyle w:val="s0"/>
          <w:sz w:val="24"/>
          <w:szCs w:val="24"/>
          <w:lang w:val="kk-KZ"/>
        </w:rPr>
        <w:t>леуетті өнім беруші</w:t>
      </w:r>
      <w:r>
        <w:rPr>
          <w:rStyle w:val="s0"/>
          <w:sz w:val="24"/>
          <w:szCs w:val="24"/>
          <w:lang w:val="kk-KZ"/>
        </w:rPr>
        <w:t>лердің мекен-жайы, атауы көрсетіледі.</w:t>
      </w:r>
      <w:r w:rsidRPr="00A64CC5">
        <w:rPr>
          <w:rFonts w:ascii="Times New Roman" w:hAnsi="Times New Roman"/>
          <w:color w:val="363636"/>
          <w:sz w:val="24"/>
          <w:szCs w:val="24"/>
          <w:lang w:val="kk-KZ" w:eastAsia="ru-RU"/>
        </w:rPr>
        <w:t>)</w:t>
      </w:r>
      <w:r w:rsidRPr="00A64CC5">
        <w:rPr>
          <w:rFonts w:ascii="Times New Roman" w:hAnsi="Times New Roman"/>
          <w:color w:val="363636"/>
          <w:sz w:val="24"/>
          <w:szCs w:val="24"/>
          <w:lang w:val="kk-KZ" w:eastAsia="ru-RU"/>
        </w:rPr>
        <w:br/>
      </w:r>
      <w:r>
        <w:rPr>
          <w:rFonts w:ascii="Times New Roman" w:hAnsi="Times New Roman"/>
          <w:color w:val="363636"/>
          <w:sz w:val="24"/>
          <w:szCs w:val="24"/>
          <w:lang w:val="kk-KZ" w:eastAsia="ru-RU"/>
        </w:rPr>
        <w:t>конкурстық комиссия отырысына қатысушылардың барлығына жария етілді.</w:t>
      </w:r>
    </w:p>
    <w:p w:rsidR="00731F84" w:rsidRPr="00172190"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A64CC5">
        <w:rPr>
          <w:rFonts w:ascii="Times New Roman" w:hAnsi="Times New Roman"/>
          <w:color w:val="363636"/>
          <w:sz w:val="24"/>
          <w:szCs w:val="24"/>
          <w:lang w:val="kk-KZ" w:eastAsia="ru-RU"/>
        </w:rPr>
        <w:t xml:space="preserve">      </w:t>
      </w:r>
      <w:r w:rsidRPr="003E5F75">
        <w:rPr>
          <w:rFonts w:ascii="Times New Roman" w:hAnsi="Times New Roman"/>
          <w:color w:val="363636"/>
          <w:sz w:val="24"/>
          <w:szCs w:val="24"/>
          <w:lang w:val="kk-KZ" w:eastAsia="ru-RU"/>
        </w:rPr>
        <w:t xml:space="preserve">3. </w:t>
      </w:r>
      <w:r>
        <w:rPr>
          <w:rFonts w:ascii="Times New Roman" w:hAnsi="Times New Roman"/>
          <w:color w:val="363636"/>
          <w:sz w:val="24"/>
          <w:szCs w:val="24"/>
          <w:lang w:val="kk-KZ" w:eastAsia="ru-RU"/>
        </w:rPr>
        <w:t>Төмендегі конкурсқа қатысуға берілген сұраныстар қайтарылды:</w:t>
      </w:r>
      <w:r w:rsidRPr="003E5F75">
        <w:rPr>
          <w:rFonts w:ascii="Times New Roman" w:hAnsi="Times New Roman"/>
          <w:color w:val="363636"/>
          <w:sz w:val="24"/>
          <w:szCs w:val="24"/>
          <w:lang w:val="kk-KZ" w:eastAsia="ru-RU"/>
        </w:rPr>
        <w:t xml:space="preserve"> __________________________________________________________________</w:t>
      </w:r>
      <w:r w:rsidRPr="003E5F75">
        <w:rPr>
          <w:rFonts w:ascii="Times New Roman" w:hAnsi="Times New Roman"/>
          <w:color w:val="363636"/>
          <w:sz w:val="24"/>
          <w:szCs w:val="24"/>
          <w:lang w:val="kk-KZ" w:eastAsia="ru-RU"/>
        </w:rPr>
        <w:br/>
        <w:t xml:space="preserve">  ( </w:t>
      </w:r>
      <w:r>
        <w:rPr>
          <w:rFonts w:ascii="Times New Roman" w:hAnsi="Times New Roman"/>
          <w:color w:val="000000"/>
          <w:sz w:val="24"/>
          <w:szCs w:val="24"/>
          <w:lang w:val="kk-KZ"/>
        </w:rPr>
        <w:t xml:space="preserve">Жалпы білім беру ұйымдарында </w:t>
      </w:r>
      <w:r w:rsidRPr="006812EA">
        <w:rPr>
          <w:rFonts w:ascii="Times New Roman" w:hAnsi="Times New Roman"/>
          <w:color w:val="000000"/>
          <w:sz w:val="24"/>
          <w:szCs w:val="24"/>
          <w:lang w:val="kk-KZ"/>
        </w:rPr>
        <w:t>білім алушыларды там</w:t>
      </w:r>
      <w:r>
        <w:rPr>
          <w:rFonts w:ascii="Times New Roman" w:hAnsi="Times New Roman"/>
          <w:color w:val="000000"/>
          <w:sz w:val="24"/>
          <w:szCs w:val="24"/>
          <w:lang w:val="kk-KZ"/>
        </w:rPr>
        <w:t xml:space="preserve">ақтандыруды ұйымдастыру           бойынша  </w:t>
      </w:r>
      <w:r w:rsidRPr="006812EA">
        <w:rPr>
          <w:rFonts w:ascii="Times New Roman" w:hAnsi="Times New Roman"/>
          <w:color w:val="000000"/>
          <w:sz w:val="24"/>
          <w:szCs w:val="24"/>
          <w:lang w:val="kk-KZ"/>
        </w:rPr>
        <w:t>көрсетілетін қызметтерді берушілерді таңдау</w:t>
      </w:r>
      <w:r>
        <w:rPr>
          <w:rFonts w:ascii="Times New Roman" w:hAnsi="Times New Roman"/>
          <w:sz w:val="24"/>
          <w:szCs w:val="24"/>
          <w:lang w:val="kk-KZ"/>
        </w:rPr>
        <w:t>ережелеріне,</w:t>
      </w:r>
      <w:hyperlink r:id="rId6" w:anchor="z35" w:tgtFrame="_blank" w:history="1">
        <w:r w:rsidRPr="003E5F75">
          <w:rPr>
            <w:rFonts w:ascii="Times New Roman" w:hAnsi="Times New Roman"/>
            <w:color w:val="0E689A"/>
            <w:sz w:val="24"/>
            <w:szCs w:val="24"/>
            <w:u w:val="single"/>
            <w:lang w:val="kk-KZ" w:eastAsia="ru-RU"/>
          </w:rPr>
          <w:t>19</w:t>
        </w:r>
      </w:hyperlink>
      <w:r>
        <w:rPr>
          <w:rFonts w:ascii="Times New Roman" w:hAnsi="Times New Roman"/>
          <w:color w:val="0E689A"/>
          <w:sz w:val="24"/>
          <w:szCs w:val="24"/>
          <w:u w:val="single"/>
          <w:lang w:val="kk-KZ" w:eastAsia="ru-RU"/>
        </w:rPr>
        <w:t xml:space="preserve"> қ</w:t>
      </w:r>
      <w:r w:rsidRPr="003E5F75">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 болмаған, конкурс құжаттары талаптарына сәйкес емес </w:t>
      </w:r>
      <w:r>
        <w:rPr>
          <w:rStyle w:val="s0"/>
          <w:sz w:val="24"/>
          <w:szCs w:val="24"/>
          <w:lang w:val="kk-KZ"/>
        </w:rPr>
        <w:t>конкурстық сұраныстары қайтарылған ә</w:t>
      </w:r>
      <w:r w:rsidRPr="001C7499">
        <w:rPr>
          <w:rStyle w:val="s0"/>
          <w:sz w:val="24"/>
          <w:szCs w:val="24"/>
          <w:lang w:val="kk-KZ"/>
        </w:rPr>
        <w:t>леуетті өнім беруші</w:t>
      </w:r>
      <w:r>
        <w:rPr>
          <w:rStyle w:val="s0"/>
          <w:sz w:val="24"/>
          <w:szCs w:val="24"/>
          <w:lang w:val="kk-KZ"/>
        </w:rPr>
        <w:t>лер көрсетіледі. (олардың реквизиттері)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4. Конкурстық құжат талаптарына сәйкес өнім берушілердің конкурстық сұраныстары ______________________________.</w:t>
      </w:r>
      <w:r w:rsidRPr="00172190">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барлық өнім берушілердің тізімі көрсетіледі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Конкурстық комиссия </w:t>
      </w:r>
      <w:r>
        <w:rPr>
          <w:rFonts w:ascii="Times New Roman" w:hAnsi="Times New Roman"/>
          <w:color w:val="363636"/>
          <w:sz w:val="24"/>
          <w:szCs w:val="24"/>
          <w:lang w:val="kk-KZ" w:eastAsia="ru-RU"/>
        </w:rPr>
        <w:t>ашық дауыс жолымен конкурсқа қатысу сұраныстары нәтижесін қарастырып, ШЕШТІ:</w:t>
      </w:r>
      <w:r w:rsidRPr="00172190">
        <w:rPr>
          <w:rFonts w:ascii="Times New Roman" w:hAnsi="Times New Roman"/>
          <w:color w:val="363636"/>
          <w:sz w:val="24"/>
          <w:szCs w:val="24"/>
          <w:lang w:val="kk-KZ" w:eastAsia="ru-RU"/>
        </w:rPr>
        <w:br/>
        <w:t xml:space="preserve">      1. </w:t>
      </w:r>
      <w:r>
        <w:rPr>
          <w:rFonts w:ascii="Times New Roman" w:hAnsi="Times New Roman"/>
          <w:color w:val="363636"/>
          <w:sz w:val="24"/>
          <w:szCs w:val="24"/>
          <w:lang w:val="kk-KZ" w:eastAsia="ru-RU"/>
        </w:rPr>
        <w:t>Конкурсқа қатысуға төмендегі әлеуетті өнім берушілер жіберілсін:</w:t>
      </w:r>
    </w:p>
    <w:p w:rsidR="00731F84" w:rsidRPr="00172190"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жіберілген өнім берушілердің тізімін 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2. </w:t>
      </w:r>
      <w:r>
        <w:rPr>
          <w:rFonts w:ascii="Times New Roman" w:hAnsi="Times New Roman"/>
          <w:color w:val="363636"/>
          <w:sz w:val="24"/>
          <w:szCs w:val="24"/>
          <w:lang w:val="kk-KZ" w:eastAsia="ru-RU"/>
        </w:rPr>
        <w:t>Конкурсқа қатысуға келесі әлеуетті өнім берушілер жіберілмесін:</w:t>
      </w:r>
      <w:r w:rsidRPr="00172190">
        <w:rPr>
          <w:rFonts w:ascii="Times New Roman" w:hAnsi="Times New Roman"/>
          <w:color w:val="363636"/>
          <w:sz w:val="24"/>
          <w:szCs w:val="24"/>
          <w:lang w:val="kk-KZ" w:eastAsia="ru-RU"/>
        </w:rPr>
        <w:t xml:space="preserve"> ______________________________________________________.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жіберілмеген өнім берушілердің тізімін және қайтарылудың себептерінкөрсету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3. </w:t>
      </w:r>
      <w:r>
        <w:rPr>
          <w:rFonts w:ascii="Times New Roman" w:hAnsi="Times New Roman"/>
          <w:color w:val="363636"/>
          <w:sz w:val="24"/>
          <w:szCs w:val="24"/>
          <w:lang w:val="kk-KZ" w:eastAsia="ru-RU"/>
        </w:rPr>
        <w:t xml:space="preserve">Конкурсқа қатысқан әлеуетті өнім берушілердің  конкурстық құжаттарын қарастыруға күн, уақыт және орынды белгілеу </w:t>
      </w:r>
      <w:r w:rsidRPr="00172190">
        <w:rPr>
          <w:rFonts w:ascii="Times New Roman" w:hAnsi="Times New Roman"/>
          <w:color w:val="363636"/>
          <w:sz w:val="24"/>
          <w:szCs w:val="24"/>
          <w:lang w:val="kk-KZ" w:eastAsia="ru-RU"/>
        </w:rPr>
        <w:t xml:space="preserve"> ________.  </w:t>
      </w:r>
    </w:p>
    <w:p w:rsidR="00731F84" w:rsidRPr="00172190"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4. </w:t>
      </w:r>
      <w:r>
        <w:rPr>
          <w:rFonts w:ascii="Times New Roman" w:hAnsi="Times New Roman"/>
          <w:color w:val="363636"/>
          <w:sz w:val="24"/>
          <w:szCs w:val="24"/>
          <w:lang w:val="kk-KZ" w:eastAsia="ru-RU"/>
        </w:rPr>
        <w:t xml:space="preserve">Конкурсты ұйымдастырушы комиссияның отырысынан кейін екі күнтізбелік күннен кешіктірмей </w:t>
      </w:r>
      <w:r>
        <w:rPr>
          <w:rFonts w:ascii="Times New Roman" w:hAnsi="Times New Roman"/>
          <w:sz w:val="24"/>
          <w:szCs w:val="24"/>
          <w:lang w:val="kk-KZ" w:eastAsia="ru-RU"/>
        </w:rPr>
        <w:t>қатысуға рұқсат беру хаттамасы</w:t>
      </w:r>
      <w:r w:rsidRPr="00172190">
        <w:rPr>
          <w:rFonts w:ascii="Times New Roman" w:hAnsi="Times New Roman"/>
          <w:color w:val="363636"/>
          <w:sz w:val="24"/>
          <w:szCs w:val="24"/>
          <w:lang w:val="kk-KZ" w:eastAsia="ru-RU"/>
        </w:rPr>
        <w:t>нинтернет-ресурсқа орналастырады..</w:t>
      </w:r>
    </w:p>
    <w:p w:rsidR="00731F84"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Осы шешімге дауыс бергендер:</w:t>
      </w:r>
      <w:r w:rsidRPr="00172190">
        <w:rPr>
          <w:rFonts w:ascii="Times New Roman" w:hAnsi="Times New Roman"/>
          <w:color w:val="363636"/>
          <w:sz w:val="24"/>
          <w:szCs w:val="24"/>
          <w:lang w:val="kk-KZ" w:eastAsia="ru-RU"/>
        </w:rPr>
        <w:br/>
        <w:t>      Иә – _________ дауыс (конкурс комиссиясы мүшелерінің Т.А.Ж);</w:t>
      </w:r>
      <w:r w:rsidRPr="00172190">
        <w:rPr>
          <w:rFonts w:ascii="Times New Roman" w:hAnsi="Times New Roman"/>
          <w:color w:val="363636"/>
          <w:sz w:val="24"/>
          <w:szCs w:val="24"/>
          <w:lang w:val="kk-KZ" w:eastAsia="ru-RU"/>
        </w:rPr>
        <w:br/>
        <w:t xml:space="preserve">      Қарсы – ______ </w:t>
      </w:r>
      <w:r>
        <w:rPr>
          <w:rFonts w:ascii="Times New Roman" w:hAnsi="Times New Roman"/>
          <w:color w:val="363636"/>
          <w:sz w:val="24"/>
          <w:szCs w:val="24"/>
          <w:lang w:val="kk-KZ" w:eastAsia="ru-RU"/>
        </w:rPr>
        <w:t>дауыстар</w:t>
      </w:r>
      <w:r w:rsidRPr="00172190">
        <w:rPr>
          <w:rFonts w:ascii="Times New Roman" w:hAnsi="Times New Roman"/>
          <w:color w:val="363636"/>
          <w:sz w:val="24"/>
          <w:szCs w:val="24"/>
          <w:lang w:val="kk-KZ" w:eastAsia="ru-RU"/>
        </w:rPr>
        <w:t xml:space="preserve"> (конкурс комиссиясы мүшелерінің Т.А.Ж). Төраға, төраға орынбасарының және конкурстық комиссия мүшері мен хатшысының қолы.</w:t>
      </w:r>
    </w:p>
    <w:p w:rsidR="00731F84"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31F84" w:rsidRPr="00172190" w:rsidRDefault="00731F84"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after="0" w:line="219" w:lineRule="atLeast"/>
        <w:ind w:left="5670"/>
        <w:jc w:val="both"/>
        <w:rPr>
          <w:rFonts w:ascii="Times New Roman" w:hAnsi="Times New Roman"/>
          <w:sz w:val="24"/>
          <w:szCs w:val="24"/>
          <w:lang w:val="kk-KZ" w:eastAsia="ru-RU"/>
        </w:rPr>
      </w:pPr>
      <w:r w:rsidRPr="006A00A4">
        <w:rPr>
          <w:rFonts w:ascii="Times New Roman" w:hAnsi="Times New Roman"/>
          <w:sz w:val="24"/>
          <w:szCs w:val="24"/>
          <w:lang w:val="kk-KZ" w:eastAsia="ru-RU"/>
        </w:rPr>
        <w:t>Орта білім беру мекемелерінде оқитын тамақтандыруды жеткізушілерді таңдау ережелерін</w:t>
      </w:r>
      <w:r>
        <w:rPr>
          <w:rFonts w:ascii="Times New Roman" w:hAnsi="Times New Roman"/>
          <w:sz w:val="24"/>
          <w:szCs w:val="24"/>
          <w:lang w:val="kk-KZ" w:eastAsia="ru-RU"/>
        </w:rPr>
        <w:t>нің №5 қ</w:t>
      </w:r>
      <w:r w:rsidRPr="006A00A4">
        <w:rPr>
          <w:rFonts w:ascii="Times New Roman" w:hAnsi="Times New Roman"/>
          <w:sz w:val="24"/>
          <w:szCs w:val="24"/>
          <w:lang w:val="kk-KZ" w:eastAsia="ru-RU"/>
        </w:rPr>
        <w:t>осымша</w:t>
      </w:r>
      <w:r>
        <w:rPr>
          <w:rFonts w:ascii="Times New Roman" w:hAnsi="Times New Roman"/>
          <w:sz w:val="24"/>
          <w:szCs w:val="24"/>
          <w:lang w:val="kk-KZ" w:eastAsia="ru-RU"/>
        </w:rPr>
        <w:t>сы</w:t>
      </w:r>
    </w:p>
    <w:p w:rsidR="00731F84" w:rsidRPr="006A00A4" w:rsidRDefault="00731F84" w:rsidP="00465BFA">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Хаттама</w:t>
      </w:r>
    </w:p>
    <w:p w:rsidR="00731F84" w:rsidRPr="006A00A4" w:rsidRDefault="00731F84" w:rsidP="00465BFA">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Байқаудың қорытындысы бойынша</w:t>
      </w:r>
    </w:p>
    <w:p w:rsidR="00731F84" w:rsidRPr="003B37C5" w:rsidRDefault="00731F84" w:rsidP="00465BFA">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_____________________________________________________</w:t>
      </w:r>
    </w:p>
    <w:p w:rsidR="00731F84" w:rsidRPr="003B37C5" w:rsidRDefault="00731F84" w:rsidP="00465BFA">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731F84" w:rsidRPr="003B37C5" w:rsidRDefault="00731F84" w:rsidP="00465BFA">
      <w:pPr>
        <w:shd w:val="clear" w:color="auto" w:fill="FFFFFF"/>
        <w:spacing w:after="0" w:line="219" w:lineRule="atLeast"/>
        <w:ind w:firstLine="708"/>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__________________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_________________</w:t>
      </w:r>
    </w:p>
    <w:p w:rsidR="00731F84" w:rsidRDefault="00731F84" w:rsidP="00465BFA">
      <w:pPr>
        <w:shd w:val="clear" w:color="auto" w:fill="FFFFFF"/>
        <w:spacing w:after="0" w:line="219" w:lineRule="atLeast"/>
        <w:ind w:left="708"/>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(Өткізу орны)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(уақыты мен күні)</w:t>
      </w:r>
    </w:p>
    <w:p w:rsidR="00731F84" w:rsidRPr="001C6ADB" w:rsidRDefault="00731F84" w:rsidP="00465BFA">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1.</w:t>
      </w:r>
      <w:r w:rsidRPr="003B37C5">
        <w:rPr>
          <w:rFonts w:ascii="Times New Roman" w:hAnsi="Times New Roman"/>
          <w:sz w:val="24"/>
          <w:szCs w:val="24"/>
          <w:lang w:val="kk-KZ" w:eastAsia="ru-RU"/>
        </w:rPr>
        <w:t xml:space="preserve"> Конкурстық комиссия</w:t>
      </w:r>
      <w:r>
        <w:rPr>
          <w:rFonts w:ascii="Times New Roman" w:hAnsi="Times New Roman"/>
          <w:sz w:val="24"/>
          <w:szCs w:val="24"/>
          <w:lang w:val="kk-KZ" w:eastAsia="ru-RU"/>
        </w:rPr>
        <w:t xml:space="preserve"> құрамы</w:t>
      </w:r>
      <w:r w:rsidRPr="003B37C5">
        <w:rPr>
          <w:rFonts w:ascii="Times New Roman" w:hAnsi="Times New Roman"/>
          <w:sz w:val="24"/>
          <w:szCs w:val="24"/>
          <w:lang w:val="kk-KZ" w:eastAsia="ru-RU"/>
        </w:rPr>
        <w:t>: ___________________________</w:t>
      </w:r>
      <w:r>
        <w:rPr>
          <w:rFonts w:ascii="Times New Roman" w:hAnsi="Times New Roman"/>
          <w:sz w:val="24"/>
          <w:szCs w:val="24"/>
          <w:lang w:eastAsia="ru-RU"/>
        </w:rPr>
        <w:t>____</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(конкурс комиссиясын тізімі)</w:t>
      </w:r>
    </w:p>
    <w:p w:rsidR="00731F84" w:rsidRDefault="00731F84" w:rsidP="00465BFA">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2. Конкурсқа қатысуға әлеуетті өнім берушілердің өтінімдері жіберілді: </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w:t>
      </w:r>
      <w:r>
        <w:rPr>
          <w:rFonts w:ascii="Times New Roman" w:hAnsi="Times New Roman"/>
          <w:sz w:val="24"/>
          <w:szCs w:val="24"/>
          <w:lang w:val="kk-KZ" w:eastAsia="ru-RU"/>
        </w:rPr>
        <w:t>__________________________________________________</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(конкурсқа қатысуға рұқсат беру туралы хаттамаға сәйкес конкурсқа жіберілген әлеуетті өнім берушілердің өтініш көрсетіңіз)</w:t>
      </w:r>
    </w:p>
    <w:p w:rsidR="00731F84" w:rsidRDefault="00731F84" w:rsidP="00465BFA">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Ө</w:t>
      </w:r>
      <w:r w:rsidRPr="003B37C5">
        <w:rPr>
          <w:rFonts w:ascii="Times New Roman" w:hAnsi="Times New Roman"/>
          <w:sz w:val="24"/>
          <w:szCs w:val="24"/>
          <w:lang w:val="kk-KZ" w:eastAsia="ru-RU"/>
        </w:rPr>
        <w:t xml:space="preserve">лшемдерге сәйкес қарау нәтижелері бойынша </w:t>
      </w:r>
      <w:r>
        <w:rPr>
          <w:rFonts w:ascii="Times New Roman" w:hAnsi="Times New Roman"/>
          <w:sz w:val="24"/>
          <w:szCs w:val="24"/>
          <w:lang w:val="kk-KZ" w:eastAsia="ru-RU"/>
        </w:rPr>
        <w:t>а</w:t>
      </w:r>
      <w:r w:rsidRPr="003B37C5">
        <w:rPr>
          <w:rFonts w:ascii="Times New Roman" w:hAnsi="Times New Roman"/>
          <w:sz w:val="24"/>
          <w:szCs w:val="24"/>
          <w:lang w:val="kk-KZ" w:eastAsia="ru-RU"/>
        </w:rPr>
        <w:t xml:space="preserve">шық дауыс беру жолымен былай деп </w:t>
      </w:r>
      <w:r>
        <w:rPr>
          <w:rFonts w:ascii="Times New Roman" w:hAnsi="Times New Roman"/>
          <w:sz w:val="24"/>
          <w:szCs w:val="24"/>
          <w:lang w:val="kk-KZ" w:eastAsia="ru-RU"/>
        </w:rPr>
        <w:t>шешті:</w:t>
      </w:r>
    </w:p>
    <w:p w:rsidR="00731F84" w:rsidRPr="003B37C5" w:rsidRDefault="00731F84" w:rsidP="00465BFA">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3. Конкурстық комиссия:</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Байқаудың </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1) жеңімпаз ____________________________;</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(қатысушының атауы мен орналасқан жері көрсетіңіз</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бәсекелестік, сондай-ақ ол бойынша шарттар жеңімпаз)</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2) жарамсыз бәсекелестікті __________________________________________ деп танылсын.</w:t>
      </w:r>
    </w:p>
    <w:p w:rsidR="00731F84" w:rsidRPr="003B37C5" w:rsidRDefault="00731F84" w:rsidP="00465BFA">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r w:rsidRPr="0099112B">
        <w:rPr>
          <w:rFonts w:ascii="Times New Roman" w:hAnsi="Times New Roman"/>
          <w:sz w:val="24"/>
          <w:szCs w:val="24"/>
          <w:lang w:val="kk-KZ" w:eastAsia="ru-RU"/>
        </w:rPr>
        <w:t>Сіз қатысушылардың конкурстық жеңімпазын анықталған жоқ немесе барлық өтінімдері қабылданбады ескере болсаңыз, тиісті себебін көрсету;</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p>
    <w:p w:rsidR="00731F84" w:rsidRPr="0099112B"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3)Байқауды  ұйымдастырушы ______________________________________</w:t>
      </w:r>
      <w:r w:rsidRPr="0099112B">
        <w:rPr>
          <w:rFonts w:ascii="Times New Roman" w:hAnsi="Times New Roman"/>
          <w:sz w:val="24"/>
          <w:szCs w:val="24"/>
          <w:lang w:val="kk-KZ" w:eastAsia="ru-RU"/>
        </w:rPr>
        <w:t>__________________</w:t>
      </w:r>
    </w:p>
    <w:p w:rsidR="00731F84" w:rsidRPr="003B37C5" w:rsidRDefault="00731F84" w:rsidP="00465BFA">
      <w:pPr>
        <w:shd w:val="clear" w:color="auto" w:fill="FFFFFF"/>
        <w:spacing w:after="0" w:line="219" w:lineRule="atLeast"/>
        <w:ind w:left="2124" w:firstLine="708"/>
        <w:jc w:val="center"/>
        <w:rPr>
          <w:rFonts w:ascii="Times New Roman" w:hAnsi="Times New Roman"/>
          <w:sz w:val="24"/>
          <w:szCs w:val="24"/>
          <w:lang w:val="kk-KZ" w:eastAsia="ru-RU"/>
        </w:rPr>
      </w:pPr>
      <w:r w:rsidRPr="003B37C5">
        <w:rPr>
          <w:rFonts w:ascii="Times New Roman" w:hAnsi="Times New Roman"/>
          <w:sz w:val="24"/>
          <w:szCs w:val="24"/>
          <w:lang w:val="kk-KZ" w:eastAsia="ru-RU"/>
        </w:rPr>
        <w:t>(атауы мен орналасқан жері көрсетіңіз)</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орта білім беру ұйымдарында оқушылар үшін тамақтандыруды ұсыну үшін келісім-шарт жасасуға жыл ____ дейін;</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_________________________________________________________________________________</w:t>
      </w:r>
      <w:r w:rsidRPr="003B37C5">
        <w:rPr>
          <w:rFonts w:ascii="Times New Roman" w:hAnsi="Times New Roman"/>
          <w:sz w:val="24"/>
          <w:szCs w:val="24"/>
          <w:lang w:val="kk-KZ" w:eastAsia="ru-RU"/>
        </w:rPr>
        <w:t>    </w:t>
      </w:r>
    </w:p>
    <w:p w:rsidR="00731F84" w:rsidRPr="003B37C5" w:rsidRDefault="00731F84" w:rsidP="00465BFA">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(жеңімпаз атауын көрсету)</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p>
    <w:p w:rsidR="00731F84"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4)Байқауды  ұйымдастырушы ______________________________________</w:t>
      </w:r>
      <w:r>
        <w:rPr>
          <w:rFonts w:ascii="Times New Roman" w:hAnsi="Times New Roman"/>
          <w:sz w:val="24"/>
          <w:szCs w:val="24"/>
          <w:lang w:val="kk-KZ" w:eastAsia="ru-RU"/>
        </w:rPr>
        <w:t>_________________</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(конкурстың ұйымдастырушысының атын көрсетіңіз орны мәтінИнтернет-сайтында конкурстың қорытындылары туралы хаттама)</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Осы шешімге дауыс бергендер:</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Үшін - ____ дауыс (конкурстық комиссия мүшелерінің Т.А.Ә.);</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 xml:space="preserve">       қарсы</w:t>
      </w:r>
      <w:r w:rsidRPr="003B37C5">
        <w:rPr>
          <w:rFonts w:ascii="Times New Roman" w:hAnsi="Times New Roman"/>
          <w:sz w:val="24"/>
          <w:szCs w:val="24"/>
          <w:lang w:val="kk-KZ" w:eastAsia="ru-RU"/>
        </w:rPr>
        <w:t xml:space="preserve"> - ____ дауыс (конкурстық комиссия мүшелерінің Т.А.Ә.).</w:t>
      </w:r>
    </w:p>
    <w:p w:rsidR="00731F84" w:rsidRPr="003B37C5" w:rsidRDefault="00731F84"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төрағасының орынбасары және мүшелері мен конкурс комиссиясының хатшысы қолдары</w:t>
      </w: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Default="00731F84"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31F84" w:rsidRPr="00465BFA" w:rsidRDefault="00731F84">
      <w:pPr>
        <w:rPr>
          <w:lang w:val="kk-KZ"/>
        </w:rPr>
      </w:pPr>
    </w:p>
    <w:sectPr w:rsidR="00731F84" w:rsidRPr="00465BFA" w:rsidSect="000A4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DejaVuSerifCondense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0AD34EE"/>
    <w:multiLevelType w:val="hybridMultilevel"/>
    <w:tmpl w:val="44667160"/>
    <w:lvl w:ilvl="0" w:tplc="ECA6415C">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4">
    <w:nsid w:val="749D762B"/>
    <w:multiLevelType w:val="hybridMultilevel"/>
    <w:tmpl w:val="3D8460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BFA"/>
    <w:rsid w:val="0002101D"/>
    <w:rsid w:val="00056B56"/>
    <w:rsid w:val="00087CD7"/>
    <w:rsid w:val="000A4A55"/>
    <w:rsid w:val="000D4534"/>
    <w:rsid w:val="000D4A34"/>
    <w:rsid w:val="001331D1"/>
    <w:rsid w:val="00152F28"/>
    <w:rsid w:val="0016553F"/>
    <w:rsid w:val="00172190"/>
    <w:rsid w:val="00175FB5"/>
    <w:rsid w:val="001771A4"/>
    <w:rsid w:val="001A0A1C"/>
    <w:rsid w:val="001C6ADB"/>
    <w:rsid w:val="001C7499"/>
    <w:rsid w:val="001D2CBC"/>
    <w:rsid w:val="00202584"/>
    <w:rsid w:val="00210320"/>
    <w:rsid w:val="00231ACA"/>
    <w:rsid w:val="00243E7F"/>
    <w:rsid w:val="0026063E"/>
    <w:rsid w:val="00263F3E"/>
    <w:rsid w:val="00267B1E"/>
    <w:rsid w:val="002C2FCA"/>
    <w:rsid w:val="002D0350"/>
    <w:rsid w:val="00302BCD"/>
    <w:rsid w:val="00361E60"/>
    <w:rsid w:val="003A43A9"/>
    <w:rsid w:val="003B37C5"/>
    <w:rsid w:val="003E5F75"/>
    <w:rsid w:val="003F10F9"/>
    <w:rsid w:val="00416FE1"/>
    <w:rsid w:val="004319BF"/>
    <w:rsid w:val="00451008"/>
    <w:rsid w:val="00465BFA"/>
    <w:rsid w:val="004A007D"/>
    <w:rsid w:val="004C1BDE"/>
    <w:rsid w:val="004D1FE4"/>
    <w:rsid w:val="00501705"/>
    <w:rsid w:val="00506CA2"/>
    <w:rsid w:val="00533742"/>
    <w:rsid w:val="005B3C45"/>
    <w:rsid w:val="005B583F"/>
    <w:rsid w:val="005D1A53"/>
    <w:rsid w:val="005E4DCF"/>
    <w:rsid w:val="005E505B"/>
    <w:rsid w:val="005E7979"/>
    <w:rsid w:val="00621F6A"/>
    <w:rsid w:val="006310EB"/>
    <w:rsid w:val="00656F07"/>
    <w:rsid w:val="006812EA"/>
    <w:rsid w:val="00697088"/>
    <w:rsid w:val="006A00A4"/>
    <w:rsid w:val="006A2B19"/>
    <w:rsid w:val="006C6A70"/>
    <w:rsid w:val="006E3253"/>
    <w:rsid w:val="0071293D"/>
    <w:rsid w:val="00731F84"/>
    <w:rsid w:val="00785013"/>
    <w:rsid w:val="007C394F"/>
    <w:rsid w:val="007C4556"/>
    <w:rsid w:val="007D1825"/>
    <w:rsid w:val="007F190B"/>
    <w:rsid w:val="008111C8"/>
    <w:rsid w:val="00826BF2"/>
    <w:rsid w:val="00843A21"/>
    <w:rsid w:val="00873CCA"/>
    <w:rsid w:val="008A2C4E"/>
    <w:rsid w:val="008B31FE"/>
    <w:rsid w:val="0093320D"/>
    <w:rsid w:val="0094267B"/>
    <w:rsid w:val="0094352A"/>
    <w:rsid w:val="00951689"/>
    <w:rsid w:val="00961E03"/>
    <w:rsid w:val="00965749"/>
    <w:rsid w:val="0099112B"/>
    <w:rsid w:val="00995B03"/>
    <w:rsid w:val="009D51EE"/>
    <w:rsid w:val="009E5E4B"/>
    <w:rsid w:val="009F133F"/>
    <w:rsid w:val="00A06BA9"/>
    <w:rsid w:val="00A100F7"/>
    <w:rsid w:val="00A53E5E"/>
    <w:rsid w:val="00A64CC5"/>
    <w:rsid w:val="00AA443A"/>
    <w:rsid w:val="00AB7AA8"/>
    <w:rsid w:val="00AF35F1"/>
    <w:rsid w:val="00B127A5"/>
    <w:rsid w:val="00B33940"/>
    <w:rsid w:val="00B56C47"/>
    <w:rsid w:val="00B81A9D"/>
    <w:rsid w:val="00B836C1"/>
    <w:rsid w:val="00BB3DBF"/>
    <w:rsid w:val="00BC5634"/>
    <w:rsid w:val="00BF6137"/>
    <w:rsid w:val="00C6019B"/>
    <w:rsid w:val="00C736B9"/>
    <w:rsid w:val="00C95625"/>
    <w:rsid w:val="00CA2829"/>
    <w:rsid w:val="00CB294D"/>
    <w:rsid w:val="00D46121"/>
    <w:rsid w:val="00D7639F"/>
    <w:rsid w:val="00D93883"/>
    <w:rsid w:val="00DA7C6B"/>
    <w:rsid w:val="00DB2A24"/>
    <w:rsid w:val="00DD6919"/>
    <w:rsid w:val="00DD7F21"/>
    <w:rsid w:val="00DF2A69"/>
    <w:rsid w:val="00E14FD6"/>
    <w:rsid w:val="00E460E7"/>
    <w:rsid w:val="00E5104F"/>
    <w:rsid w:val="00E6002E"/>
    <w:rsid w:val="00E661C6"/>
    <w:rsid w:val="00EB3BA0"/>
    <w:rsid w:val="00EC46E4"/>
    <w:rsid w:val="00EC67B1"/>
    <w:rsid w:val="00EE29B1"/>
    <w:rsid w:val="00F0502F"/>
    <w:rsid w:val="00F10672"/>
    <w:rsid w:val="00F25E84"/>
    <w:rsid w:val="00F4541F"/>
    <w:rsid w:val="00F94122"/>
    <w:rsid w:val="00FB19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FA"/>
    <w:pPr>
      <w:spacing w:after="200" w:line="276" w:lineRule="auto"/>
    </w:pPr>
    <w:rPr>
      <w:lang w:eastAsia="en-US"/>
    </w:rPr>
  </w:style>
  <w:style w:type="paragraph" w:styleId="Heading1">
    <w:name w:val="heading 1"/>
    <w:basedOn w:val="Normal"/>
    <w:next w:val="Normal"/>
    <w:link w:val="Heading1Char"/>
    <w:uiPriority w:val="99"/>
    <w:qFormat/>
    <w:rsid w:val="00656F0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56F0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465BF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6F07"/>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656F0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65BFA"/>
    <w:rPr>
      <w:rFonts w:ascii="Times New Roman" w:hAnsi="Times New Roman" w:cs="Times New Roman"/>
      <w:b/>
      <w:bCs/>
      <w:sz w:val="27"/>
      <w:szCs w:val="27"/>
      <w:lang w:eastAsia="ru-RU"/>
    </w:rPr>
  </w:style>
  <w:style w:type="paragraph" w:styleId="NormalWeb">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Normal"/>
    <w:link w:val="NormalWebChar"/>
    <w:uiPriority w:val="99"/>
    <w:rsid w:val="00465BFA"/>
    <w:pPr>
      <w:spacing w:before="100" w:beforeAutospacing="1" w:after="100" w:afterAutospacing="1" w:line="240" w:lineRule="auto"/>
    </w:pPr>
    <w:rPr>
      <w:rFonts w:ascii="Times New Roman" w:hAnsi="Times New Roman"/>
      <w:sz w:val="24"/>
      <w:szCs w:val="20"/>
      <w:lang w:eastAsia="ru-RU"/>
    </w:rPr>
  </w:style>
  <w:style w:type="character" w:styleId="Hyperlink">
    <w:name w:val="Hyperlink"/>
    <w:basedOn w:val="DefaultParagraphFont"/>
    <w:uiPriority w:val="99"/>
    <w:rsid w:val="00465BFA"/>
    <w:rPr>
      <w:rFonts w:cs="Times New Roman"/>
      <w:color w:val="0000FF"/>
      <w:u w:val="single"/>
    </w:rPr>
  </w:style>
  <w:style w:type="character" w:customStyle="1" w:styleId="apple-converted-space">
    <w:name w:val="apple-converted-space"/>
    <w:uiPriority w:val="99"/>
    <w:rsid w:val="00465BFA"/>
  </w:style>
  <w:style w:type="paragraph" w:styleId="ListParagraph">
    <w:name w:val="List Paragraph"/>
    <w:basedOn w:val="Normal"/>
    <w:uiPriority w:val="99"/>
    <w:qFormat/>
    <w:rsid w:val="00465BFA"/>
    <w:pPr>
      <w:ind w:left="720"/>
      <w:contextualSpacing/>
    </w:pPr>
  </w:style>
  <w:style w:type="paragraph" w:styleId="Header">
    <w:name w:val="header"/>
    <w:basedOn w:val="Normal"/>
    <w:link w:val="HeaderChar"/>
    <w:uiPriority w:val="99"/>
    <w:semiHidden/>
    <w:rsid w:val="00465BF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65BFA"/>
    <w:rPr>
      <w:rFonts w:ascii="Calibri" w:hAnsi="Calibri" w:cs="Times New Roman"/>
    </w:rPr>
  </w:style>
  <w:style w:type="paragraph" w:styleId="Footer">
    <w:name w:val="footer"/>
    <w:basedOn w:val="Normal"/>
    <w:link w:val="FooterChar"/>
    <w:uiPriority w:val="99"/>
    <w:semiHidden/>
    <w:rsid w:val="00465BF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65BFA"/>
    <w:rPr>
      <w:rFonts w:ascii="Calibri" w:hAnsi="Calibri" w:cs="Times New Roman"/>
    </w:rPr>
  </w:style>
  <w:style w:type="character" w:customStyle="1" w:styleId="BodyTextChar">
    <w:name w:val="Body Text Char"/>
    <w:uiPriority w:val="99"/>
    <w:locked/>
    <w:rsid w:val="00465BFA"/>
    <w:rPr>
      <w:rFonts w:ascii="Times New Roman" w:hAnsi="Times New Roman"/>
      <w:sz w:val="21"/>
      <w:shd w:val="clear" w:color="auto" w:fill="FFFFFF"/>
    </w:rPr>
  </w:style>
  <w:style w:type="character" w:customStyle="1" w:styleId="2">
    <w:name w:val="Основной текст (2)_"/>
    <w:link w:val="20"/>
    <w:uiPriority w:val="99"/>
    <w:locked/>
    <w:rsid w:val="00465BFA"/>
    <w:rPr>
      <w:rFonts w:ascii="Times New Roman" w:hAnsi="Times New Roman"/>
      <w:sz w:val="21"/>
      <w:shd w:val="clear" w:color="auto" w:fill="FFFFFF"/>
    </w:rPr>
  </w:style>
  <w:style w:type="paragraph" w:styleId="BodyText">
    <w:name w:val="Body Text"/>
    <w:basedOn w:val="Normal"/>
    <w:link w:val="BodyTextChar2"/>
    <w:uiPriority w:val="99"/>
    <w:rsid w:val="00465BFA"/>
    <w:pPr>
      <w:widowControl w:val="0"/>
      <w:shd w:val="clear" w:color="auto" w:fill="FFFFFF"/>
      <w:spacing w:after="0" w:line="259" w:lineRule="exact"/>
      <w:jc w:val="right"/>
    </w:pPr>
    <w:rPr>
      <w:rFonts w:ascii="Times New Roman" w:hAnsi="Times New Roman"/>
      <w:sz w:val="21"/>
      <w:szCs w:val="20"/>
      <w:lang w:eastAsia="ru-RU"/>
    </w:rPr>
  </w:style>
  <w:style w:type="character" w:customStyle="1" w:styleId="BodyTextChar1">
    <w:name w:val="Body Text Char1"/>
    <w:basedOn w:val="DefaultParagraphFont"/>
    <w:link w:val="BodyText"/>
    <w:uiPriority w:val="99"/>
    <w:semiHidden/>
    <w:locked/>
    <w:rsid w:val="00465BFA"/>
    <w:rPr>
      <w:rFonts w:cs="Times New Roman"/>
      <w:lang w:eastAsia="en-US"/>
    </w:rPr>
  </w:style>
  <w:style w:type="character" w:customStyle="1" w:styleId="BodyTextChar2">
    <w:name w:val="Body Text Char2"/>
    <w:basedOn w:val="DefaultParagraphFont"/>
    <w:link w:val="BodyText"/>
    <w:uiPriority w:val="99"/>
    <w:semiHidden/>
    <w:locked/>
    <w:rsid w:val="00465BFA"/>
    <w:rPr>
      <w:rFonts w:ascii="Calibri" w:hAnsi="Calibri" w:cs="Times New Roman"/>
    </w:rPr>
  </w:style>
  <w:style w:type="paragraph" w:customStyle="1" w:styleId="20">
    <w:name w:val="Основной текст (2)"/>
    <w:basedOn w:val="Normal"/>
    <w:link w:val="2"/>
    <w:uiPriority w:val="99"/>
    <w:rsid w:val="00465BFA"/>
    <w:pPr>
      <w:widowControl w:val="0"/>
      <w:shd w:val="clear" w:color="auto" w:fill="FFFFFF"/>
      <w:spacing w:after="0" w:line="259" w:lineRule="exact"/>
      <w:ind w:firstLine="3600"/>
    </w:pPr>
    <w:rPr>
      <w:rFonts w:ascii="Times New Roman" w:hAnsi="Times New Roman"/>
      <w:sz w:val="21"/>
      <w:szCs w:val="20"/>
      <w:lang w:eastAsia="ru-RU"/>
    </w:rPr>
  </w:style>
  <w:style w:type="paragraph" w:styleId="DocumentMap">
    <w:name w:val="Document Map"/>
    <w:basedOn w:val="Normal"/>
    <w:link w:val="DocumentMapChar"/>
    <w:uiPriority w:val="99"/>
    <w:semiHidden/>
    <w:rsid w:val="00465B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65BFA"/>
    <w:rPr>
      <w:rFonts w:ascii="Tahoma" w:hAnsi="Tahoma" w:cs="Tahoma"/>
      <w:sz w:val="16"/>
      <w:szCs w:val="16"/>
    </w:rPr>
  </w:style>
  <w:style w:type="paragraph" w:styleId="BalloonText">
    <w:name w:val="Balloon Text"/>
    <w:basedOn w:val="Normal"/>
    <w:link w:val="BalloonTextChar"/>
    <w:uiPriority w:val="99"/>
    <w:semiHidden/>
    <w:rsid w:val="00465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BFA"/>
    <w:rPr>
      <w:rFonts w:ascii="Tahoma" w:hAnsi="Tahoma" w:cs="Tahoma"/>
      <w:sz w:val="16"/>
      <w:szCs w:val="16"/>
    </w:rPr>
  </w:style>
  <w:style w:type="table" w:styleId="TableGrid">
    <w:name w:val="Table Grid"/>
    <w:basedOn w:val="TableNormal"/>
    <w:uiPriority w:val="99"/>
    <w:rsid w:val="00465BF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465BFA"/>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99"/>
    <w:locked/>
    <w:rsid w:val="00465BFA"/>
    <w:rPr>
      <w:rFonts w:ascii="Cambria" w:hAnsi="Cambria" w:cs="Times New Roman"/>
      <w:sz w:val="24"/>
      <w:szCs w:val="24"/>
    </w:rPr>
  </w:style>
  <w:style w:type="character" w:customStyle="1" w:styleId="s0">
    <w:name w:val="s0"/>
    <w:uiPriority w:val="99"/>
    <w:rsid w:val="00465BFA"/>
  </w:style>
  <w:style w:type="character" w:customStyle="1" w:styleId="s1">
    <w:name w:val="s1"/>
    <w:uiPriority w:val="99"/>
    <w:rsid w:val="00465BFA"/>
    <w:rPr>
      <w:rFonts w:ascii="Times New Roman" w:hAnsi="Times New Roman"/>
      <w:b/>
      <w:color w:val="000000"/>
      <w:sz w:val="40"/>
      <w:u w:val="none"/>
      <w:effect w:val="none"/>
    </w:rPr>
  </w:style>
  <w:style w:type="character" w:customStyle="1" w:styleId="NormalWebChar">
    <w:name w:val="Normal (Web) Char"/>
    <w:aliases w:val="Обычный (Web) Char,Обычный (Web)1 Char,Знак Знак31 Char,Обычный (веб) Знак1 Char,Обычный (веб) Знак Знак1 Char,Знак Знак1 Знак Char,Обычный (веб) Знак Знак Знак Char,Знак Знак1 Знак Знак Char,Обычный (веб) Знак Знак Знак Знак Char"/>
    <w:link w:val="NormalWeb"/>
    <w:uiPriority w:val="99"/>
    <w:locked/>
    <w:rsid w:val="00465BFA"/>
    <w:rPr>
      <w:rFonts w:ascii="Times New Roman" w:hAnsi="Times New Roman"/>
      <w:sz w:val="24"/>
      <w:lang w:eastAsia="ru-RU"/>
    </w:rPr>
  </w:style>
  <w:style w:type="paragraph" w:customStyle="1" w:styleId="Iauiue">
    <w:name w:val="Iau?iue"/>
    <w:uiPriority w:val="99"/>
    <w:rsid w:val="00656F07"/>
    <w:pPr>
      <w:widowControl w:val="0"/>
      <w:suppressAutoHyphens/>
      <w:overflowPunct w:val="0"/>
      <w:autoSpaceDE w:val="0"/>
      <w:textAlignment w:val="baseline"/>
    </w:pPr>
    <w:rPr>
      <w:rFonts w:ascii="Times New Roman" w:hAnsi="Times New Roman"/>
      <w:sz w:val="20"/>
      <w:szCs w:val="20"/>
      <w:lang w:eastAsia="ar-SA"/>
    </w:rPr>
  </w:style>
  <w:style w:type="paragraph" w:customStyle="1" w:styleId="21">
    <w:name w:val="Основной текст с отступом 21"/>
    <w:basedOn w:val="Normal"/>
    <w:uiPriority w:val="99"/>
    <w:rsid w:val="00656F07"/>
    <w:pPr>
      <w:widowControl w:val="0"/>
      <w:suppressAutoHyphens/>
      <w:overflowPunct w:val="0"/>
      <w:autoSpaceDE w:val="0"/>
      <w:spacing w:after="0" w:line="240" w:lineRule="auto"/>
      <w:ind w:left="360"/>
      <w:jc w:val="both"/>
      <w:textAlignment w:val="baseline"/>
    </w:pPr>
    <w:rPr>
      <w:rFonts w:ascii="Times New Roman" w:eastAsia="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ov.kz/wps/poc?uri=mjnpa:document&amp;language=en&amp;documentId=P1400000172" TargetMode="External"/><Relationship Id="rId5" Type="http://schemas.openxmlformats.org/officeDocument/2006/relationships/hyperlink" Target="http://shortandy.akm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33</Pages>
  <Words>10094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456</cp:lastModifiedBy>
  <cp:revision>16</cp:revision>
  <cp:lastPrinted>2017-06-29T05:20:00Z</cp:lastPrinted>
  <dcterms:created xsi:type="dcterms:W3CDTF">2016-02-25T04:34:00Z</dcterms:created>
  <dcterms:modified xsi:type="dcterms:W3CDTF">2017-06-29T08:32:00Z</dcterms:modified>
</cp:coreProperties>
</file>